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683A660B" w:rsidR="0016460D" w:rsidRPr="001B34E2" w:rsidRDefault="0016460D" w:rsidP="0016460D">
      <w:pPr>
        <w:rPr>
          <w:rFonts w:ascii="Roboto" w:hAnsi="Roboto" w:cs="Arial"/>
          <w:lang w:val="en-GB"/>
        </w:rPr>
      </w:pPr>
      <w:bookmarkStart w:id="0" w:name="_Hlk109200422"/>
      <w:bookmarkStart w:id="1" w:name="_Hlk17201346"/>
      <w:bookmarkEnd w:id="0"/>
      <w:proofErr w:type="spellStart"/>
      <w:r w:rsidRPr="001B34E2">
        <w:rPr>
          <w:rFonts w:ascii="Roboto" w:hAnsi="Roboto"/>
          <w:lang w:val="en-GB"/>
        </w:rPr>
        <w:t>Amstetten</w:t>
      </w:r>
      <w:proofErr w:type="spellEnd"/>
      <w:r w:rsidRPr="001B34E2">
        <w:rPr>
          <w:rFonts w:ascii="Roboto" w:hAnsi="Roboto"/>
          <w:lang w:val="en-GB"/>
        </w:rPr>
        <w:t xml:space="preserve"> – </w:t>
      </w:r>
      <w:r w:rsidR="00543FD9">
        <w:rPr>
          <w:rFonts w:ascii="Roboto" w:hAnsi="Roboto"/>
          <w:lang w:val="en-GB"/>
        </w:rPr>
        <w:t>28</w:t>
      </w:r>
      <w:r w:rsidR="00413024">
        <w:rPr>
          <w:rFonts w:ascii="Roboto" w:hAnsi="Roboto"/>
          <w:lang w:val="en-GB"/>
        </w:rPr>
        <w:t>/</w:t>
      </w:r>
      <w:r w:rsidR="008F4431">
        <w:rPr>
          <w:rFonts w:ascii="Roboto" w:hAnsi="Roboto"/>
          <w:lang w:val="en-GB"/>
        </w:rPr>
        <w:t>03</w:t>
      </w:r>
      <w:r w:rsidR="00413024">
        <w:rPr>
          <w:rFonts w:ascii="Roboto" w:hAnsi="Roboto"/>
          <w:lang w:val="en-GB"/>
        </w:rPr>
        <w:t>/2024</w:t>
      </w:r>
    </w:p>
    <w:p w14:paraId="3874051C" w14:textId="77777777" w:rsidR="006932A4" w:rsidRPr="001B34E2" w:rsidRDefault="006932A4" w:rsidP="006932A4">
      <w:pPr>
        <w:spacing w:line="360" w:lineRule="auto"/>
        <w:rPr>
          <w:rFonts w:ascii="Roboto" w:hAnsi="Roboto" w:cs="Arial"/>
          <w:b/>
          <w:bCs/>
          <w:sz w:val="28"/>
          <w:szCs w:val="28"/>
          <w:lang w:val="en-GB"/>
        </w:rPr>
      </w:pPr>
    </w:p>
    <w:p w14:paraId="6C6FDE04" w14:textId="7C2CBA08" w:rsidR="00726E08" w:rsidRPr="00726E08" w:rsidRDefault="00726E08" w:rsidP="00726E08">
      <w:pPr>
        <w:spacing w:line="360" w:lineRule="auto"/>
        <w:rPr>
          <w:rFonts w:ascii="Roboto" w:hAnsi="Roboto" w:cs="Arial"/>
          <w:b/>
          <w:bCs/>
          <w:sz w:val="28"/>
          <w:szCs w:val="28"/>
        </w:rPr>
      </w:pPr>
      <w:r w:rsidRPr="00726E08">
        <w:rPr>
          <w:rFonts w:ascii="Roboto" w:hAnsi="Roboto" w:cs="Arial"/>
          <w:b/>
          <w:bCs/>
          <w:sz w:val="28"/>
          <w:szCs w:val="28"/>
        </w:rPr>
        <w:t>Zwei All-in-</w:t>
      </w:r>
      <w:proofErr w:type="spellStart"/>
      <w:r w:rsidRPr="00726E08">
        <w:rPr>
          <w:rFonts w:ascii="Roboto" w:hAnsi="Roboto" w:cs="Arial"/>
          <w:b/>
          <w:bCs/>
          <w:sz w:val="28"/>
          <w:szCs w:val="28"/>
        </w:rPr>
        <w:t>One</w:t>
      </w:r>
      <w:proofErr w:type="spellEnd"/>
      <w:r w:rsidRPr="00726E08">
        <w:rPr>
          <w:rFonts w:ascii="Roboto" w:hAnsi="Roboto" w:cs="Arial"/>
          <w:b/>
          <w:bCs/>
          <w:sz w:val="28"/>
          <w:szCs w:val="28"/>
        </w:rPr>
        <w:t xml:space="preserve">-Anbieter </w:t>
      </w:r>
      <w:r>
        <w:rPr>
          <w:rFonts w:ascii="Roboto" w:hAnsi="Roboto" w:cs="Arial"/>
          <w:b/>
          <w:bCs/>
          <w:sz w:val="28"/>
          <w:szCs w:val="28"/>
        </w:rPr>
        <w:t>wachsen</w:t>
      </w:r>
      <w:r w:rsidRPr="00726E08">
        <w:rPr>
          <w:rFonts w:ascii="Roboto" w:hAnsi="Roboto" w:cs="Arial"/>
          <w:b/>
          <w:bCs/>
          <w:sz w:val="28"/>
          <w:szCs w:val="28"/>
        </w:rPr>
        <w:t xml:space="preserve"> gemeinsam zu Marktführer</w:t>
      </w:r>
      <w:r>
        <w:rPr>
          <w:rFonts w:ascii="Roboto" w:hAnsi="Roboto" w:cs="Arial"/>
          <w:b/>
          <w:bCs/>
          <w:sz w:val="28"/>
          <w:szCs w:val="28"/>
        </w:rPr>
        <w:t>n</w:t>
      </w:r>
    </w:p>
    <w:p w14:paraId="1AA538C4" w14:textId="24527FA0" w:rsidR="00726E08" w:rsidRPr="00726E08" w:rsidRDefault="00726E08" w:rsidP="00726E08">
      <w:pPr>
        <w:spacing w:line="360" w:lineRule="auto"/>
        <w:rPr>
          <w:rFonts w:ascii="Roboto" w:hAnsi="Roboto" w:cs="Arial"/>
        </w:rPr>
      </w:pPr>
      <w:r w:rsidRPr="00726E08">
        <w:rPr>
          <w:rFonts w:ascii="Roboto" w:hAnsi="Roboto" w:cs="Arial"/>
        </w:rPr>
        <w:t xml:space="preserve">Kurz vor der Inbetriebnahme einer neuen, vollautomatischen </w:t>
      </w:r>
      <w:r w:rsidR="00FC7660">
        <w:rPr>
          <w:rFonts w:ascii="Roboto" w:hAnsi="Roboto" w:cs="Arial"/>
        </w:rPr>
        <w:t xml:space="preserve">Anlage aus </w:t>
      </w:r>
      <w:r w:rsidRPr="00726E08">
        <w:rPr>
          <w:rFonts w:ascii="Roboto" w:hAnsi="Roboto" w:cs="Arial"/>
        </w:rPr>
        <w:t xml:space="preserve">Lager, </w:t>
      </w:r>
      <w:r w:rsidR="00FC7660">
        <w:rPr>
          <w:rFonts w:ascii="Roboto" w:hAnsi="Roboto" w:cs="Arial"/>
        </w:rPr>
        <w:t>Zuschnitt</w:t>
      </w:r>
      <w:r w:rsidRPr="00726E08">
        <w:rPr>
          <w:rFonts w:ascii="Roboto" w:hAnsi="Roboto" w:cs="Arial"/>
        </w:rPr>
        <w:t xml:space="preserve"> und I</w:t>
      </w:r>
      <w:r>
        <w:rPr>
          <w:rFonts w:ascii="Roboto" w:hAnsi="Roboto" w:cs="Arial"/>
        </w:rPr>
        <w:t>SO</w:t>
      </w:r>
      <w:r w:rsidRPr="00726E08">
        <w:rPr>
          <w:rFonts w:ascii="Roboto" w:hAnsi="Roboto" w:cs="Arial"/>
        </w:rPr>
        <w:t>-Linie in Chaves spricht Portugals</w:t>
      </w:r>
      <w:r w:rsidR="00FC7660">
        <w:rPr>
          <w:rFonts w:ascii="Roboto" w:hAnsi="Roboto" w:cs="Arial"/>
        </w:rPr>
        <w:t xml:space="preserve"> </w:t>
      </w:r>
      <w:r w:rsidRPr="00726E08">
        <w:rPr>
          <w:rFonts w:ascii="Roboto" w:hAnsi="Roboto" w:cs="Arial"/>
        </w:rPr>
        <w:t>führender All-in-</w:t>
      </w:r>
      <w:proofErr w:type="spellStart"/>
      <w:r w:rsidRPr="00726E08">
        <w:rPr>
          <w:rFonts w:ascii="Roboto" w:hAnsi="Roboto" w:cs="Arial"/>
        </w:rPr>
        <w:t>One</w:t>
      </w:r>
      <w:proofErr w:type="spellEnd"/>
      <w:r w:rsidRPr="00726E08">
        <w:rPr>
          <w:rFonts w:ascii="Roboto" w:hAnsi="Roboto" w:cs="Arial"/>
        </w:rPr>
        <w:t>-</w:t>
      </w:r>
      <w:proofErr w:type="spellStart"/>
      <w:r w:rsidRPr="00726E08">
        <w:rPr>
          <w:rFonts w:ascii="Roboto" w:hAnsi="Roboto" w:cs="Arial"/>
        </w:rPr>
        <w:t>Flachglasanbieter</w:t>
      </w:r>
      <w:proofErr w:type="spellEnd"/>
      <w:r w:rsidR="00FC7660">
        <w:rPr>
          <w:rFonts w:ascii="Roboto" w:hAnsi="Roboto" w:cs="Arial"/>
        </w:rPr>
        <w:t xml:space="preserve"> </w:t>
      </w:r>
      <w:r w:rsidR="00FC7660" w:rsidRPr="00726E08">
        <w:rPr>
          <w:rFonts w:ascii="Roboto" w:hAnsi="Roboto" w:cs="Arial"/>
        </w:rPr>
        <w:t>VITROCHAVES</w:t>
      </w:r>
      <w:r w:rsidRPr="00726E08">
        <w:rPr>
          <w:rFonts w:ascii="Roboto" w:hAnsi="Roboto" w:cs="Arial"/>
        </w:rPr>
        <w:t xml:space="preserve"> über Kundenorientierung, die Bedeutung zuverlässiger Lösungen und 40 Jahre gemeinsames Wachstum mit LiSEC. </w:t>
      </w:r>
    </w:p>
    <w:p w14:paraId="4F7F6DAD" w14:textId="4EEDE3B7" w:rsidR="00726E08" w:rsidRPr="00FC7660" w:rsidRDefault="00726E08" w:rsidP="00726E08">
      <w:pPr>
        <w:spacing w:line="360" w:lineRule="auto"/>
        <w:rPr>
          <w:rFonts w:ascii="Roboto" w:hAnsi="Roboto" w:cs="Arial"/>
          <w:b/>
        </w:rPr>
      </w:pPr>
      <w:r w:rsidRPr="00FC7660">
        <w:rPr>
          <w:rFonts w:ascii="Roboto" w:hAnsi="Roboto" w:cs="Arial"/>
          <w:b/>
        </w:rPr>
        <w:t xml:space="preserve">Von kleinen Anfängen zum </w:t>
      </w:r>
      <w:r w:rsidR="00FC7660">
        <w:rPr>
          <w:rFonts w:ascii="Roboto" w:hAnsi="Roboto" w:cs="Arial"/>
          <w:b/>
        </w:rPr>
        <w:t>Hauptakteur</w:t>
      </w:r>
    </w:p>
    <w:p w14:paraId="669F61B5" w14:textId="3CDBE1E4" w:rsidR="00726E08" w:rsidRPr="00726E08" w:rsidRDefault="00726E08" w:rsidP="00726E08">
      <w:pPr>
        <w:spacing w:line="360" w:lineRule="auto"/>
        <w:rPr>
          <w:rFonts w:ascii="Roboto" w:hAnsi="Roboto" w:cs="Arial"/>
        </w:rPr>
      </w:pPr>
      <w:r w:rsidRPr="00726E08">
        <w:rPr>
          <w:rFonts w:ascii="Roboto" w:hAnsi="Roboto" w:cs="Arial"/>
        </w:rPr>
        <w:t xml:space="preserve">VITROCHAVES wurde 1980 von den Brüdern Chaves Alves auf einer </w:t>
      </w:r>
      <w:r w:rsidR="00FC7660" w:rsidRPr="00726E08">
        <w:rPr>
          <w:rFonts w:ascii="Roboto" w:hAnsi="Roboto" w:cs="Arial"/>
        </w:rPr>
        <w:t xml:space="preserve">Fläche </w:t>
      </w:r>
      <w:r w:rsidR="00FC7660">
        <w:rPr>
          <w:rFonts w:ascii="Roboto" w:hAnsi="Roboto" w:cs="Arial"/>
        </w:rPr>
        <w:t xml:space="preserve">von </w:t>
      </w:r>
      <w:r w:rsidRPr="00726E08">
        <w:rPr>
          <w:rFonts w:ascii="Roboto" w:hAnsi="Roboto" w:cs="Arial"/>
        </w:rPr>
        <w:t>50 m² im Stadtzentrum von Chaves (kein</w:t>
      </w:r>
      <w:r w:rsidR="00FC7660">
        <w:rPr>
          <w:rFonts w:ascii="Roboto" w:hAnsi="Roboto" w:cs="Arial"/>
        </w:rPr>
        <w:t xml:space="preserve">e </w:t>
      </w:r>
      <w:r w:rsidR="00166C45">
        <w:rPr>
          <w:rFonts w:ascii="Roboto" w:hAnsi="Roboto" w:cs="Arial"/>
        </w:rPr>
        <w:t>Verbindung zum Familiennamen</w:t>
      </w:r>
      <w:r w:rsidRPr="00726E08">
        <w:rPr>
          <w:rFonts w:ascii="Roboto" w:hAnsi="Roboto" w:cs="Arial"/>
        </w:rPr>
        <w:t xml:space="preserve">) im Norden Portugals gegründet. Innerhalb von 40 Jahren hat sich VITROCHAVES durch kontinuierliche Investitionen in innovative Lösungen zu einem Marktführer mit drei Produktionszentren in Chaves, Benavente und </w:t>
      </w:r>
      <w:proofErr w:type="spellStart"/>
      <w:r w:rsidRPr="00726E08">
        <w:rPr>
          <w:rFonts w:ascii="Roboto" w:hAnsi="Roboto" w:cs="Arial"/>
        </w:rPr>
        <w:t>Felgueiras</w:t>
      </w:r>
      <w:proofErr w:type="spellEnd"/>
      <w:r w:rsidRPr="00726E08">
        <w:rPr>
          <w:rFonts w:ascii="Roboto" w:hAnsi="Roboto" w:cs="Arial"/>
        </w:rPr>
        <w:t xml:space="preserve"> mit einer Gesamtfläche von 26.000 m² und ca. 200 Mitarbeitern entwickelt. </w:t>
      </w:r>
    </w:p>
    <w:p w14:paraId="0B74511F" w14:textId="6A9BA3ED" w:rsidR="00726E08" w:rsidRPr="00726E08" w:rsidRDefault="00726E08" w:rsidP="00726E08">
      <w:pPr>
        <w:spacing w:line="360" w:lineRule="auto"/>
        <w:rPr>
          <w:rFonts w:ascii="Roboto" w:hAnsi="Roboto" w:cs="Arial"/>
        </w:rPr>
      </w:pPr>
      <w:r w:rsidRPr="00726E08">
        <w:rPr>
          <w:rFonts w:ascii="Roboto" w:hAnsi="Roboto" w:cs="Arial"/>
        </w:rPr>
        <w:t xml:space="preserve">Mit einem strategischen Schwerpunkt auf Architekturglas, </w:t>
      </w:r>
      <w:r w:rsidR="00166C45">
        <w:rPr>
          <w:rFonts w:ascii="Roboto" w:hAnsi="Roboto" w:cs="Arial"/>
        </w:rPr>
        <w:t>mit dem</w:t>
      </w:r>
      <w:r w:rsidRPr="00726E08">
        <w:rPr>
          <w:rFonts w:ascii="Roboto" w:hAnsi="Roboto" w:cs="Arial"/>
        </w:rPr>
        <w:t xml:space="preserve"> </w:t>
      </w:r>
      <w:r w:rsidR="00166C45">
        <w:rPr>
          <w:rFonts w:ascii="Roboto" w:hAnsi="Roboto" w:cs="Arial"/>
        </w:rPr>
        <w:t xml:space="preserve">spezialisierte Hersteller von </w:t>
      </w:r>
      <w:r w:rsidRPr="00726E08">
        <w:rPr>
          <w:rFonts w:ascii="Roboto" w:hAnsi="Roboto" w:cs="Arial"/>
        </w:rPr>
        <w:t>Aluminium-, PVC- und Holzfassaden beliefer</w:t>
      </w:r>
      <w:r w:rsidR="00166C45">
        <w:rPr>
          <w:rFonts w:ascii="Roboto" w:hAnsi="Roboto" w:cs="Arial"/>
        </w:rPr>
        <w:t>t werden</w:t>
      </w:r>
      <w:r w:rsidRPr="00726E08">
        <w:rPr>
          <w:rFonts w:ascii="Roboto" w:hAnsi="Roboto" w:cs="Arial"/>
        </w:rPr>
        <w:t xml:space="preserve">, sind die Produktionskapazitäten des Unternehmens hauptsächlich auf Zwei- und Dreifachverglasungen, Verbundglas und gehärtetes Glas ausgerichtet. Die Exportquote liegt bei etwa 50 %, vor allem ins übrige Europa, nach Afrika und Amerika. </w:t>
      </w:r>
    </w:p>
    <w:p w14:paraId="0858C91D" w14:textId="77777777" w:rsidR="00726E08" w:rsidRPr="00726E08" w:rsidRDefault="00726E08" w:rsidP="00726E08">
      <w:pPr>
        <w:spacing w:line="360" w:lineRule="auto"/>
        <w:rPr>
          <w:rFonts w:ascii="Roboto" w:hAnsi="Roboto" w:cs="Arial"/>
          <w:b/>
          <w:lang w:val="en-GB"/>
        </w:rPr>
      </w:pPr>
      <w:r w:rsidRPr="00726E08">
        <w:rPr>
          <w:rFonts w:ascii="Roboto" w:hAnsi="Roboto" w:cs="Arial"/>
          <w:b/>
          <w:lang w:val="en-GB"/>
        </w:rPr>
        <w:t xml:space="preserve">Marktführerschaft als Allround-Anbieter </w:t>
      </w:r>
    </w:p>
    <w:p w14:paraId="51280F83" w14:textId="62C9B85D" w:rsidR="00726E08" w:rsidRPr="00726E08" w:rsidRDefault="00726E08" w:rsidP="00726E08">
      <w:pPr>
        <w:spacing w:line="360" w:lineRule="auto"/>
        <w:rPr>
          <w:rFonts w:ascii="Roboto" w:hAnsi="Roboto" w:cs="Arial"/>
        </w:rPr>
      </w:pPr>
      <w:r w:rsidRPr="00726E08">
        <w:rPr>
          <w:rFonts w:ascii="Roboto" w:hAnsi="Roboto" w:cs="Arial"/>
        </w:rPr>
        <w:t xml:space="preserve">"Als vielseitiges Unternehmen passen wir uns der </w:t>
      </w:r>
      <w:r w:rsidR="00166C45">
        <w:rPr>
          <w:rFonts w:ascii="Roboto" w:hAnsi="Roboto" w:cs="Arial"/>
        </w:rPr>
        <w:t>N</w:t>
      </w:r>
      <w:r w:rsidRPr="00726E08">
        <w:rPr>
          <w:rFonts w:ascii="Roboto" w:hAnsi="Roboto" w:cs="Arial"/>
        </w:rPr>
        <w:t xml:space="preserve">achfrage </w:t>
      </w:r>
      <w:r w:rsidR="00166C45">
        <w:rPr>
          <w:rFonts w:ascii="Roboto" w:hAnsi="Roboto" w:cs="Arial"/>
        </w:rPr>
        <w:t xml:space="preserve">am Markt </w:t>
      </w:r>
      <w:r w:rsidRPr="00726E08">
        <w:rPr>
          <w:rFonts w:ascii="Roboto" w:hAnsi="Roboto" w:cs="Arial"/>
        </w:rPr>
        <w:t xml:space="preserve">an und bieten eine ständig wachsende Produktpalette", sagt Joaquim Chaves, Mitbegründer und Geschäftsführer von VITROCHAVES. "Unsere Produkte werden durch die Verschmelzung von Marke und Qualität einzigartig. Gegenwärtig bieten wir eine breite Palette von Produkten aus der ISOLAR®-Glaslinie an, die uns seit mehr als zwei Jahrzehnten immer wieder Anerkennung eingebracht haben." ISOLAR® ist eine </w:t>
      </w:r>
      <w:r w:rsidR="00166C45">
        <w:rPr>
          <w:rFonts w:ascii="Roboto" w:hAnsi="Roboto" w:cs="Arial"/>
        </w:rPr>
        <w:t>Gemeinschaft</w:t>
      </w:r>
      <w:r w:rsidR="00166C45" w:rsidRPr="00726E08">
        <w:rPr>
          <w:rFonts w:ascii="Roboto" w:hAnsi="Roboto" w:cs="Arial"/>
        </w:rPr>
        <w:t xml:space="preserve"> </w:t>
      </w:r>
      <w:r w:rsidRPr="00726E08">
        <w:rPr>
          <w:rFonts w:ascii="Roboto" w:hAnsi="Roboto" w:cs="Arial"/>
        </w:rPr>
        <w:t xml:space="preserve">von </w:t>
      </w:r>
      <w:r w:rsidR="00166C45" w:rsidRPr="00726E08">
        <w:rPr>
          <w:rFonts w:ascii="Roboto" w:hAnsi="Roboto" w:cs="Arial"/>
        </w:rPr>
        <w:t>europäische</w:t>
      </w:r>
      <w:r w:rsidR="00166C45">
        <w:rPr>
          <w:rFonts w:ascii="Roboto" w:hAnsi="Roboto" w:cs="Arial"/>
        </w:rPr>
        <w:t>n</w:t>
      </w:r>
      <w:r w:rsidR="00166C45" w:rsidRPr="00726E08">
        <w:rPr>
          <w:rFonts w:ascii="Roboto" w:hAnsi="Roboto" w:cs="Arial"/>
        </w:rPr>
        <w:t xml:space="preserve"> </w:t>
      </w:r>
      <w:r w:rsidRPr="00726E08">
        <w:rPr>
          <w:rFonts w:ascii="Roboto" w:hAnsi="Roboto" w:cs="Arial"/>
        </w:rPr>
        <w:t xml:space="preserve">Herstellern, die sich auf hocheffizientes Isolierglas für Fenster und Fassaden spezialisiert haben. </w:t>
      </w:r>
    </w:p>
    <w:p w14:paraId="08E7F45A" w14:textId="77777777" w:rsidR="00726E08" w:rsidRPr="00726E08" w:rsidRDefault="00726E08" w:rsidP="00726E08">
      <w:pPr>
        <w:spacing w:line="360" w:lineRule="auto"/>
        <w:rPr>
          <w:rFonts w:ascii="Roboto" w:hAnsi="Roboto" w:cs="Arial"/>
        </w:rPr>
      </w:pPr>
      <w:r w:rsidRPr="00726E08">
        <w:rPr>
          <w:rFonts w:ascii="Roboto" w:hAnsi="Roboto" w:cs="Arial"/>
        </w:rPr>
        <w:lastRenderedPageBreak/>
        <w:t xml:space="preserve">Was zeichnet VITROCHAVES als Lieferant aus? "Wir haben uns zu Spitzenleistungen verpflichtet und zeichnen uns durch unseren außergewöhnlichen Kundenservice aus", so Herr Chaves. Für VITROCHAVES betrifft dies alle Bereiche der Kundenerfahrung, von der Lieferung und Verpackung des Glases bis hin zur Servicequalität. Ihr Ziel, für ihre Kunden ein Komplettanbieter zu sein, macht sie einzigartig auf dem heimischen Markt. </w:t>
      </w:r>
    </w:p>
    <w:p w14:paraId="4595D96B" w14:textId="03338771" w:rsidR="00726E08" w:rsidRPr="00726E08" w:rsidRDefault="00726E08" w:rsidP="00726E08">
      <w:pPr>
        <w:spacing w:line="360" w:lineRule="auto"/>
        <w:rPr>
          <w:rFonts w:ascii="Roboto" w:hAnsi="Roboto" w:cs="Arial"/>
        </w:rPr>
      </w:pPr>
      <w:r w:rsidRPr="00726E08">
        <w:rPr>
          <w:rFonts w:ascii="Roboto" w:hAnsi="Roboto" w:cs="Arial"/>
        </w:rPr>
        <w:t xml:space="preserve">Nachhaltigkeit ist ein weiterer wichtiger Faktor, wie Herr Chaves erklärt: "Neben </w:t>
      </w:r>
      <w:r w:rsidR="00166C45">
        <w:rPr>
          <w:rFonts w:ascii="Roboto" w:hAnsi="Roboto" w:cs="Arial"/>
        </w:rPr>
        <w:t>einem</w:t>
      </w:r>
      <w:r w:rsidRPr="00726E08">
        <w:rPr>
          <w:rFonts w:ascii="Roboto" w:hAnsi="Roboto" w:cs="Arial"/>
        </w:rPr>
        <w:t xml:space="preserve"> grundlegenden Respekt für die Umwelt haben wir </w:t>
      </w:r>
      <w:r w:rsidR="00543FD9">
        <w:rPr>
          <w:rFonts w:ascii="Roboto" w:hAnsi="Roboto" w:cs="Arial"/>
        </w:rPr>
        <w:t>Maßnahmen</w:t>
      </w:r>
      <w:r w:rsidRPr="00726E08">
        <w:rPr>
          <w:rFonts w:ascii="Roboto" w:hAnsi="Roboto" w:cs="Arial"/>
        </w:rPr>
        <w:t xml:space="preserve"> eingeführt, </w:t>
      </w:r>
      <w:r w:rsidR="00166C45">
        <w:rPr>
          <w:rFonts w:ascii="Roboto" w:hAnsi="Roboto" w:cs="Arial"/>
        </w:rPr>
        <w:t xml:space="preserve">um </w:t>
      </w:r>
      <w:r w:rsidRPr="00726E08">
        <w:rPr>
          <w:rFonts w:ascii="Roboto" w:hAnsi="Roboto" w:cs="Arial"/>
        </w:rPr>
        <w:t xml:space="preserve">aktiv unserer gesellschaftlichen Verantwortung </w:t>
      </w:r>
      <w:r w:rsidR="00166C45">
        <w:rPr>
          <w:rFonts w:ascii="Roboto" w:hAnsi="Roboto" w:cs="Arial"/>
        </w:rPr>
        <w:t>gerecht zu werden</w:t>
      </w:r>
      <w:r w:rsidRPr="00726E08">
        <w:rPr>
          <w:rFonts w:ascii="Roboto" w:hAnsi="Roboto" w:cs="Arial"/>
        </w:rPr>
        <w:t xml:space="preserve">. Beispiele für diese Initiativen sind das Recycling von Glas und anderen festen Abfällen wie Holz und Kunststoff, die Einführung von Wasseraufbereitungsverfahren und ein systematischer Ansatz zur Wiederverwendung wertvoller Ressourcen."  </w:t>
      </w:r>
    </w:p>
    <w:p w14:paraId="20C2A49B" w14:textId="77777777" w:rsidR="00726E08" w:rsidRPr="00726E08" w:rsidRDefault="00726E08" w:rsidP="00726E08">
      <w:pPr>
        <w:spacing w:line="360" w:lineRule="auto"/>
        <w:rPr>
          <w:rFonts w:ascii="Roboto" w:hAnsi="Roboto" w:cs="Arial"/>
          <w:b/>
          <w:lang w:val="en-GB"/>
        </w:rPr>
      </w:pPr>
      <w:r w:rsidRPr="00726E08">
        <w:rPr>
          <w:rFonts w:ascii="Roboto" w:hAnsi="Roboto" w:cs="Arial"/>
          <w:b/>
          <w:lang w:val="en-GB"/>
        </w:rPr>
        <w:t xml:space="preserve">Zuverlässige Maschinen und Softwarelösungen für eine hohe Produktionsqualität </w:t>
      </w:r>
    </w:p>
    <w:p w14:paraId="663193C4" w14:textId="49F9E2FE" w:rsidR="00726E08" w:rsidRPr="00726E08" w:rsidRDefault="00726E08" w:rsidP="00726E08">
      <w:pPr>
        <w:spacing w:line="360" w:lineRule="auto"/>
        <w:rPr>
          <w:rFonts w:ascii="Roboto" w:hAnsi="Roboto" w:cs="Arial"/>
        </w:rPr>
      </w:pPr>
      <w:r w:rsidRPr="00726E08">
        <w:rPr>
          <w:rFonts w:ascii="Roboto" w:hAnsi="Roboto" w:cs="Arial"/>
        </w:rPr>
        <w:t xml:space="preserve">"Wir sind stolz darauf, die bestmögliche </w:t>
      </w:r>
      <w:r w:rsidR="00543FD9">
        <w:rPr>
          <w:rFonts w:ascii="Roboto" w:hAnsi="Roboto" w:cs="Arial"/>
        </w:rPr>
        <w:t>Ausstattung</w:t>
      </w:r>
      <w:r w:rsidRPr="00726E08">
        <w:rPr>
          <w:rFonts w:ascii="Roboto" w:hAnsi="Roboto" w:cs="Arial"/>
        </w:rPr>
        <w:t xml:space="preserve"> zu verwenden", fasst Herr Chaves die Investitionsstrategie des Unternehmens kurz zusammen. "Die erste Zusammenarbeit mit LiSEC war das Ergebnis gründliche</w:t>
      </w:r>
      <w:r w:rsidR="00166C45">
        <w:rPr>
          <w:rFonts w:ascii="Roboto" w:hAnsi="Roboto" w:cs="Arial"/>
        </w:rPr>
        <w:t>r</w:t>
      </w:r>
      <w:r w:rsidRPr="00726E08">
        <w:rPr>
          <w:rFonts w:ascii="Roboto" w:hAnsi="Roboto" w:cs="Arial"/>
        </w:rPr>
        <w:t xml:space="preserve"> </w:t>
      </w:r>
      <w:r w:rsidR="00166C45">
        <w:rPr>
          <w:rFonts w:ascii="Roboto" w:hAnsi="Roboto" w:cs="Arial"/>
        </w:rPr>
        <w:t>Branchenr</w:t>
      </w:r>
      <w:r w:rsidRPr="00726E08">
        <w:rPr>
          <w:rFonts w:ascii="Roboto" w:hAnsi="Roboto" w:cs="Arial"/>
        </w:rPr>
        <w:t xml:space="preserve">echerche. Die Lösungen von LiSEC </w:t>
      </w:r>
      <w:r w:rsidR="00166C45">
        <w:rPr>
          <w:rFonts w:ascii="Roboto" w:hAnsi="Roboto" w:cs="Arial"/>
        </w:rPr>
        <w:t xml:space="preserve">passen zu </w:t>
      </w:r>
      <w:r w:rsidRPr="00726E08">
        <w:rPr>
          <w:rFonts w:ascii="Roboto" w:hAnsi="Roboto" w:cs="Arial"/>
        </w:rPr>
        <w:t xml:space="preserve">unseren Zielen und ermöglichen es uns, </w:t>
      </w:r>
      <w:r w:rsidR="00166C45">
        <w:rPr>
          <w:rFonts w:ascii="Roboto" w:hAnsi="Roboto" w:cs="Arial"/>
        </w:rPr>
        <w:t>hervorragende</w:t>
      </w:r>
      <w:r w:rsidRPr="00726E08">
        <w:rPr>
          <w:rFonts w:ascii="Roboto" w:hAnsi="Roboto" w:cs="Arial"/>
        </w:rPr>
        <w:t xml:space="preserve"> Produktionszeiten zu erreichen, was unsere organisatorische Effizienz steigert und wesentlich zu unserem langfristigen Erfolg beiträgt." </w:t>
      </w:r>
    </w:p>
    <w:p w14:paraId="16FEAEA8" w14:textId="24626261" w:rsidR="00726E08" w:rsidRPr="00726E08" w:rsidRDefault="00726E08" w:rsidP="00166C45">
      <w:pPr>
        <w:spacing w:line="360" w:lineRule="auto"/>
        <w:rPr>
          <w:rFonts w:ascii="Roboto" w:hAnsi="Roboto" w:cs="Arial"/>
        </w:rPr>
      </w:pPr>
      <w:r w:rsidRPr="00726E08">
        <w:rPr>
          <w:rFonts w:ascii="Roboto" w:hAnsi="Roboto" w:cs="Arial"/>
        </w:rPr>
        <w:t xml:space="preserve">Die erste Maschine, die VITROCHAVES von LiSEC kaufte, war eine </w:t>
      </w:r>
      <w:r w:rsidR="00166C45">
        <w:rPr>
          <w:rFonts w:ascii="Roboto" w:hAnsi="Roboto" w:cs="Arial"/>
        </w:rPr>
        <w:t>2</w:t>
      </w:r>
      <w:r w:rsidR="00543FD9">
        <w:rPr>
          <w:rFonts w:ascii="Roboto" w:hAnsi="Roboto" w:cs="Arial"/>
        </w:rPr>
        <w:t>-</w:t>
      </w:r>
      <w:r w:rsidR="00166C45">
        <w:rPr>
          <w:rFonts w:ascii="Roboto" w:hAnsi="Roboto" w:cs="Arial"/>
        </w:rPr>
        <w:t xml:space="preserve">fach-ISO-Linie </w:t>
      </w:r>
      <w:r w:rsidRPr="00726E08">
        <w:rPr>
          <w:rFonts w:ascii="Roboto" w:hAnsi="Roboto" w:cs="Arial"/>
        </w:rPr>
        <w:t xml:space="preserve">für 3500 x 2000 mm Glas, eine der größten Maschinen, die damals hergestellt wurden. Die liebevoll "Dinosaurier" genannte Anlage von 1993 ist heute </w:t>
      </w:r>
      <w:r w:rsidR="00166C45" w:rsidRPr="00726E08">
        <w:rPr>
          <w:rFonts w:ascii="Roboto" w:hAnsi="Roboto" w:cs="Arial"/>
        </w:rPr>
        <w:t xml:space="preserve">noch </w:t>
      </w:r>
      <w:r w:rsidRPr="00726E08">
        <w:rPr>
          <w:rFonts w:ascii="Roboto" w:hAnsi="Roboto" w:cs="Arial"/>
        </w:rPr>
        <w:t>in Betrieb. "Unser</w:t>
      </w:r>
      <w:r w:rsidR="00544EBC">
        <w:rPr>
          <w:rFonts w:ascii="Roboto" w:hAnsi="Roboto" w:cs="Arial"/>
        </w:rPr>
        <w:t>e</w:t>
      </w:r>
      <w:r w:rsidRPr="00726E08">
        <w:rPr>
          <w:rFonts w:ascii="Roboto" w:hAnsi="Roboto" w:cs="Arial"/>
        </w:rPr>
        <w:t xml:space="preserve"> Ziel</w:t>
      </w:r>
      <w:r w:rsidR="00544EBC">
        <w:rPr>
          <w:rFonts w:ascii="Roboto" w:hAnsi="Roboto" w:cs="Arial"/>
        </w:rPr>
        <w:t>e</w:t>
      </w:r>
      <w:r w:rsidRPr="00726E08">
        <w:rPr>
          <w:rFonts w:ascii="Roboto" w:hAnsi="Roboto" w:cs="Arial"/>
        </w:rPr>
        <w:t xml:space="preserve"> war</w:t>
      </w:r>
      <w:r w:rsidR="00544EBC">
        <w:rPr>
          <w:rFonts w:ascii="Roboto" w:hAnsi="Roboto" w:cs="Arial"/>
        </w:rPr>
        <w:t>en</w:t>
      </w:r>
      <w:r w:rsidRPr="00726E08">
        <w:rPr>
          <w:rFonts w:ascii="Roboto" w:hAnsi="Roboto" w:cs="Arial"/>
        </w:rPr>
        <w:t xml:space="preserve"> immer Zuverlässigkeit und </w:t>
      </w:r>
      <w:r w:rsidR="00544EBC">
        <w:rPr>
          <w:rFonts w:ascii="Roboto" w:hAnsi="Roboto" w:cs="Arial"/>
        </w:rPr>
        <w:t>eine lange Lebensdauer</w:t>
      </w:r>
      <w:r w:rsidRPr="00726E08">
        <w:rPr>
          <w:rFonts w:ascii="Roboto" w:hAnsi="Roboto" w:cs="Arial"/>
        </w:rPr>
        <w:t xml:space="preserve">", so Herr Chaves. "LiSEC hat sich im Laufe der Jahre als außergewöhnlich zuverlässig erwiesen. Die </w:t>
      </w:r>
      <w:r w:rsidR="00544EBC">
        <w:rPr>
          <w:rFonts w:ascii="Roboto" w:hAnsi="Roboto" w:cs="Arial"/>
        </w:rPr>
        <w:t>beständige</w:t>
      </w:r>
      <w:r w:rsidRPr="00726E08">
        <w:rPr>
          <w:rFonts w:ascii="Roboto" w:hAnsi="Roboto" w:cs="Arial"/>
        </w:rPr>
        <w:t xml:space="preserve"> Leistung ihrer </w:t>
      </w:r>
      <w:r w:rsidR="00166C45">
        <w:rPr>
          <w:rFonts w:ascii="Roboto" w:hAnsi="Roboto" w:cs="Arial"/>
        </w:rPr>
        <w:t xml:space="preserve">Maschinen beweist </w:t>
      </w:r>
      <w:r w:rsidRPr="00726E08">
        <w:rPr>
          <w:rFonts w:ascii="Roboto" w:hAnsi="Roboto" w:cs="Arial"/>
        </w:rPr>
        <w:t xml:space="preserve">ihr Engagement für die Bereitstellung robuster und zuverlässiger Lösungen. </w:t>
      </w:r>
    </w:p>
    <w:p w14:paraId="437F1E73" w14:textId="76C70B85" w:rsidR="00726E08" w:rsidRPr="00726E08" w:rsidRDefault="00726E08" w:rsidP="00726E08">
      <w:pPr>
        <w:spacing w:line="360" w:lineRule="auto"/>
        <w:rPr>
          <w:rFonts w:ascii="Roboto" w:hAnsi="Roboto" w:cs="Arial"/>
        </w:rPr>
      </w:pPr>
      <w:r w:rsidRPr="00726E08">
        <w:rPr>
          <w:rFonts w:ascii="Roboto" w:hAnsi="Roboto" w:cs="Arial"/>
        </w:rPr>
        <w:t>Im Jahr 2001 folgte eine weitere I</w:t>
      </w:r>
      <w:r w:rsidR="00544EBC">
        <w:rPr>
          <w:rFonts w:ascii="Roboto" w:hAnsi="Roboto" w:cs="Arial"/>
        </w:rPr>
        <w:t>SO</w:t>
      </w:r>
      <w:r w:rsidRPr="00726E08">
        <w:rPr>
          <w:rFonts w:ascii="Roboto" w:hAnsi="Roboto" w:cs="Arial"/>
        </w:rPr>
        <w:t xml:space="preserve">-Linie </w:t>
      </w:r>
      <w:r w:rsidR="00544EBC">
        <w:rPr>
          <w:rFonts w:ascii="Roboto" w:hAnsi="Roboto" w:cs="Arial"/>
        </w:rPr>
        <w:t>–</w:t>
      </w:r>
      <w:r w:rsidRPr="00726E08">
        <w:rPr>
          <w:rFonts w:ascii="Roboto" w:hAnsi="Roboto" w:cs="Arial"/>
        </w:rPr>
        <w:t xml:space="preserve"> auch sie </w:t>
      </w:r>
      <w:r w:rsidR="00544EBC">
        <w:rPr>
          <w:rFonts w:ascii="Roboto" w:hAnsi="Roboto" w:cs="Arial"/>
        </w:rPr>
        <w:t xml:space="preserve">war zu ihrer Zeit </w:t>
      </w:r>
      <w:r w:rsidRPr="00726E08">
        <w:rPr>
          <w:rFonts w:ascii="Roboto" w:hAnsi="Roboto" w:cs="Arial"/>
        </w:rPr>
        <w:t xml:space="preserve">eine </w:t>
      </w:r>
      <w:r w:rsidR="00544EBC" w:rsidRPr="00544EBC">
        <w:rPr>
          <w:rFonts w:ascii="Roboto" w:hAnsi="Roboto" w:cs="Arial"/>
        </w:rPr>
        <w:t>marktführende Lösung</w:t>
      </w:r>
      <w:r w:rsidRPr="00726E08">
        <w:rPr>
          <w:rFonts w:ascii="Roboto" w:hAnsi="Roboto" w:cs="Arial"/>
        </w:rPr>
        <w:t xml:space="preserve">. Herr Chaves kommentiert: "Die Kompetenz von LiSEC zeigt sich in der langjährigen und erfolgreichen Zusammenarbeit mit unserem Unternehmen. Die Kompetenz von LiSEC bei der Lieferung von Qualitätsprodukten und -dienstleistungen hat unsere Erwartungen stets erfüllt und übertroffen." </w:t>
      </w:r>
    </w:p>
    <w:p w14:paraId="7EBFFD30" w14:textId="2BCC3FAE" w:rsidR="00726E08" w:rsidRPr="00726E08" w:rsidRDefault="00726E08" w:rsidP="00726E08">
      <w:pPr>
        <w:spacing w:line="360" w:lineRule="auto"/>
        <w:rPr>
          <w:rFonts w:ascii="Roboto" w:hAnsi="Roboto" w:cs="Arial"/>
        </w:rPr>
      </w:pPr>
      <w:r w:rsidRPr="00726E08">
        <w:rPr>
          <w:rFonts w:ascii="Roboto" w:hAnsi="Roboto" w:cs="Arial"/>
        </w:rPr>
        <w:lastRenderedPageBreak/>
        <w:t xml:space="preserve">Perfekt auf die Maschinen abgestimmt, nutzt VITROCHAVES auch die Softwarelösungen von LiSEC, sowohl in der </w:t>
      </w:r>
      <w:r w:rsidR="00544EBC">
        <w:rPr>
          <w:rFonts w:ascii="Roboto" w:hAnsi="Roboto" w:cs="Arial"/>
        </w:rPr>
        <w:t>Produktion</w:t>
      </w:r>
      <w:r w:rsidRPr="00726E08">
        <w:rPr>
          <w:rFonts w:ascii="Roboto" w:hAnsi="Roboto" w:cs="Arial"/>
        </w:rPr>
        <w:t xml:space="preserve"> als auch im Büro. Die </w:t>
      </w:r>
      <w:proofErr w:type="spellStart"/>
      <w:r w:rsidRPr="00726E08">
        <w:rPr>
          <w:rFonts w:ascii="Roboto" w:hAnsi="Roboto" w:cs="Arial"/>
        </w:rPr>
        <w:t>Zuschnittoptimierung</w:t>
      </w:r>
      <w:proofErr w:type="spellEnd"/>
      <w:r w:rsidRPr="00726E08">
        <w:rPr>
          <w:rFonts w:ascii="Roboto" w:hAnsi="Roboto" w:cs="Arial"/>
        </w:rPr>
        <w:t xml:space="preserve"> </w:t>
      </w:r>
      <w:proofErr w:type="spellStart"/>
      <w:r w:rsidRPr="00726E08">
        <w:rPr>
          <w:rFonts w:ascii="Roboto" w:hAnsi="Roboto" w:cs="Arial"/>
        </w:rPr>
        <w:t>GPS.prod</w:t>
      </w:r>
      <w:proofErr w:type="spellEnd"/>
      <w:r w:rsidRPr="00726E08">
        <w:rPr>
          <w:rFonts w:ascii="Roboto" w:hAnsi="Roboto" w:cs="Arial"/>
        </w:rPr>
        <w:t xml:space="preserve"> ist serverbasiert und kann von mehreren Anwendern gleichzeitig ausgeführt werden</w:t>
      </w:r>
      <w:r w:rsidR="00543FD9">
        <w:rPr>
          <w:rFonts w:ascii="Roboto" w:hAnsi="Roboto" w:cs="Arial"/>
        </w:rPr>
        <w:t xml:space="preserve"> –</w:t>
      </w:r>
      <w:r w:rsidRPr="00726E08">
        <w:rPr>
          <w:rFonts w:ascii="Roboto" w:hAnsi="Roboto" w:cs="Arial"/>
        </w:rPr>
        <w:t xml:space="preserve"> eine wichtige Funktion, um den Zeitaufwand im Produktionsplanungsbüro zu verringern. Das System ermöglicht die Ausführung mehrerer Optimierungen innerhalb desselben Produktionsl</w:t>
      </w:r>
      <w:r w:rsidR="00544EBC">
        <w:rPr>
          <w:rFonts w:ascii="Roboto" w:hAnsi="Roboto" w:cs="Arial"/>
        </w:rPr>
        <w:t xml:space="preserve">aufs </w:t>
      </w:r>
      <w:r w:rsidRPr="00726E08">
        <w:rPr>
          <w:rFonts w:ascii="Roboto" w:hAnsi="Roboto" w:cs="Arial"/>
        </w:rPr>
        <w:t xml:space="preserve">zur gleichen Zeit, z.B. für Floatglas und Low-E. Alle Produktionsinformationen können auf Monitoren in der </w:t>
      </w:r>
      <w:r w:rsidR="00544EBC">
        <w:rPr>
          <w:rFonts w:ascii="Roboto" w:hAnsi="Roboto" w:cs="Arial"/>
        </w:rPr>
        <w:t>Produktion</w:t>
      </w:r>
      <w:r w:rsidRPr="00726E08">
        <w:rPr>
          <w:rFonts w:ascii="Roboto" w:hAnsi="Roboto" w:cs="Arial"/>
        </w:rPr>
        <w:t xml:space="preserve"> grafisch detailliert dargestellt werden. Wird der Barcode eines Etiketts, einer Produktionsliste oder eines Aufdrucks auf dem Glas gescannt, erscheint die Zeichnung auf dem Monitor, </w:t>
      </w:r>
      <w:r w:rsidR="00544EBC">
        <w:rPr>
          <w:rFonts w:ascii="Roboto" w:hAnsi="Roboto" w:cs="Arial"/>
        </w:rPr>
        <w:t>der</w:t>
      </w:r>
      <w:r w:rsidRPr="00726E08">
        <w:rPr>
          <w:rFonts w:ascii="Roboto" w:hAnsi="Roboto" w:cs="Arial"/>
        </w:rPr>
        <w:t xml:space="preserve"> dem Bediener alle technischen Details anzeigt.</w:t>
      </w:r>
    </w:p>
    <w:p w14:paraId="26610B5B" w14:textId="496A296F" w:rsidR="00726E08" w:rsidRPr="00726E08" w:rsidRDefault="00726E08" w:rsidP="00726E08">
      <w:pPr>
        <w:spacing w:line="360" w:lineRule="auto"/>
        <w:rPr>
          <w:rFonts w:ascii="Roboto" w:hAnsi="Roboto" w:cs="Arial"/>
        </w:rPr>
      </w:pPr>
      <w:r w:rsidRPr="00726E08">
        <w:rPr>
          <w:rFonts w:ascii="Roboto" w:hAnsi="Roboto" w:cs="Arial"/>
        </w:rPr>
        <w:t xml:space="preserve">"Die Produkte von LiSEC zeichnen </w:t>
      </w:r>
      <w:r w:rsidR="00544EBC" w:rsidRPr="00726E08">
        <w:rPr>
          <w:rFonts w:ascii="Roboto" w:hAnsi="Roboto" w:cs="Arial"/>
        </w:rPr>
        <w:t>sich</w:t>
      </w:r>
      <w:r w:rsidRPr="00726E08">
        <w:rPr>
          <w:rFonts w:ascii="Roboto" w:hAnsi="Roboto" w:cs="Arial"/>
        </w:rPr>
        <w:t xml:space="preserve"> durch ihre unübertroffene Zuverlässigkeit und ständige Innovation aus. Diese Qualitäten haben LiSEC immer wieder </w:t>
      </w:r>
      <w:r w:rsidR="00544EBC">
        <w:rPr>
          <w:rFonts w:ascii="Roboto" w:hAnsi="Roboto" w:cs="Arial"/>
        </w:rPr>
        <w:t xml:space="preserve">charakterisiert </w:t>
      </w:r>
      <w:r w:rsidRPr="00726E08">
        <w:rPr>
          <w:rFonts w:ascii="Roboto" w:hAnsi="Roboto" w:cs="Arial"/>
        </w:rPr>
        <w:t xml:space="preserve">und machen </w:t>
      </w:r>
      <w:r w:rsidR="00544EBC">
        <w:rPr>
          <w:rFonts w:ascii="Roboto" w:hAnsi="Roboto" w:cs="Arial"/>
        </w:rPr>
        <w:t>den Anbieter</w:t>
      </w:r>
      <w:r w:rsidRPr="00726E08">
        <w:rPr>
          <w:rFonts w:ascii="Roboto" w:hAnsi="Roboto" w:cs="Arial"/>
        </w:rPr>
        <w:t xml:space="preserve"> zu unserer Top-Empfehlung für andere", sagt Herr Chaves.</w:t>
      </w:r>
    </w:p>
    <w:p w14:paraId="73FD71B4" w14:textId="100D6B36" w:rsidR="00726E08" w:rsidRPr="00544EBC" w:rsidRDefault="00544EBC" w:rsidP="00726E08">
      <w:pPr>
        <w:spacing w:line="360" w:lineRule="auto"/>
        <w:rPr>
          <w:rFonts w:ascii="Roboto" w:hAnsi="Roboto" w:cs="Arial"/>
          <w:b/>
        </w:rPr>
      </w:pPr>
      <w:r>
        <w:rPr>
          <w:rFonts w:ascii="Roboto" w:hAnsi="Roboto" w:cs="Arial"/>
          <w:b/>
        </w:rPr>
        <w:t xml:space="preserve">Richtung </w:t>
      </w:r>
      <w:r w:rsidR="00726E08" w:rsidRPr="00544EBC">
        <w:rPr>
          <w:rFonts w:ascii="Roboto" w:hAnsi="Roboto" w:cs="Arial"/>
          <w:b/>
        </w:rPr>
        <w:t>vollautomatische Zukunft: Die neue I</w:t>
      </w:r>
      <w:r w:rsidRPr="00544EBC">
        <w:rPr>
          <w:rFonts w:ascii="Roboto" w:hAnsi="Roboto" w:cs="Arial"/>
          <w:b/>
        </w:rPr>
        <w:t>S</w:t>
      </w:r>
      <w:r>
        <w:rPr>
          <w:rFonts w:ascii="Roboto" w:hAnsi="Roboto" w:cs="Arial"/>
          <w:b/>
        </w:rPr>
        <w:t>O</w:t>
      </w:r>
      <w:r w:rsidR="00726E08" w:rsidRPr="00544EBC">
        <w:rPr>
          <w:rFonts w:ascii="Roboto" w:hAnsi="Roboto" w:cs="Arial"/>
          <w:b/>
        </w:rPr>
        <w:t xml:space="preserve">-Produktion von VITROCHAVES </w:t>
      </w:r>
    </w:p>
    <w:p w14:paraId="5D0009D0" w14:textId="55B3C5DC" w:rsidR="00726E08" w:rsidRPr="00726E08" w:rsidRDefault="00726E08" w:rsidP="00726E08">
      <w:pPr>
        <w:spacing w:line="360" w:lineRule="auto"/>
        <w:rPr>
          <w:rFonts w:ascii="Roboto" w:hAnsi="Roboto" w:cs="Arial"/>
        </w:rPr>
      </w:pPr>
      <w:r w:rsidRPr="00726E08">
        <w:rPr>
          <w:rFonts w:ascii="Roboto" w:hAnsi="Roboto" w:cs="Arial"/>
        </w:rPr>
        <w:t xml:space="preserve">"LiSEC zeichnet sich als innovativer Partner aus", sagt Herr Chaves. "Ein Paradebeispiel für diese Innovation ist die laufende Installation bei VITROCHAVES </w:t>
      </w:r>
      <w:r w:rsidR="00853061">
        <w:rPr>
          <w:rFonts w:ascii="Roboto" w:hAnsi="Roboto" w:cs="Arial"/>
        </w:rPr>
        <w:t>–</w:t>
      </w:r>
      <w:r w:rsidRPr="00726E08">
        <w:rPr>
          <w:rFonts w:ascii="Roboto" w:hAnsi="Roboto" w:cs="Arial"/>
        </w:rPr>
        <w:t xml:space="preserve"> eine vollautomatische </w:t>
      </w:r>
      <w:r w:rsidR="00853061">
        <w:rPr>
          <w:rFonts w:ascii="Roboto" w:hAnsi="Roboto" w:cs="Arial"/>
        </w:rPr>
        <w:t>Produktion</w:t>
      </w:r>
      <w:r w:rsidRPr="00726E08">
        <w:rPr>
          <w:rFonts w:ascii="Roboto" w:hAnsi="Roboto" w:cs="Arial"/>
        </w:rPr>
        <w:t>, die sich vom Glaslager bis zu</w:t>
      </w:r>
      <w:r w:rsidR="00853061">
        <w:rPr>
          <w:rFonts w:ascii="Roboto" w:hAnsi="Roboto" w:cs="Arial"/>
        </w:rPr>
        <w:t>r</w:t>
      </w:r>
      <w:r w:rsidRPr="00726E08">
        <w:rPr>
          <w:rFonts w:ascii="Roboto" w:hAnsi="Roboto" w:cs="Arial"/>
        </w:rPr>
        <w:t xml:space="preserve"> </w:t>
      </w:r>
      <w:r w:rsidR="00853061">
        <w:rPr>
          <w:rFonts w:ascii="Roboto" w:hAnsi="Roboto" w:cs="Arial"/>
        </w:rPr>
        <w:t xml:space="preserve">Ausschleusung </w:t>
      </w:r>
      <w:r w:rsidRPr="00726E08">
        <w:rPr>
          <w:rFonts w:ascii="Roboto" w:hAnsi="Roboto" w:cs="Arial"/>
        </w:rPr>
        <w:t xml:space="preserve">der </w:t>
      </w:r>
      <w:r w:rsidR="00853061">
        <w:rPr>
          <w:rFonts w:ascii="Roboto" w:hAnsi="Roboto" w:cs="Arial"/>
        </w:rPr>
        <w:t>2</w:t>
      </w:r>
      <w:r w:rsidR="00543FD9">
        <w:rPr>
          <w:rFonts w:ascii="Roboto" w:hAnsi="Roboto" w:cs="Arial"/>
        </w:rPr>
        <w:t>-</w:t>
      </w:r>
      <w:r w:rsidR="00853061">
        <w:rPr>
          <w:rFonts w:ascii="Roboto" w:hAnsi="Roboto" w:cs="Arial"/>
        </w:rPr>
        <w:t xml:space="preserve">fach-ISO-Linie </w:t>
      </w:r>
      <w:r w:rsidRPr="00726E08">
        <w:rPr>
          <w:rFonts w:ascii="Roboto" w:hAnsi="Roboto" w:cs="Arial"/>
        </w:rPr>
        <w:t>erstreckt."</w:t>
      </w:r>
    </w:p>
    <w:p w14:paraId="6585617A" w14:textId="56AED5F1" w:rsidR="00726E08" w:rsidRPr="00726E08" w:rsidRDefault="00726E08" w:rsidP="00726E08">
      <w:pPr>
        <w:spacing w:line="360" w:lineRule="auto"/>
        <w:rPr>
          <w:rFonts w:ascii="Roboto" w:hAnsi="Roboto" w:cs="Arial"/>
        </w:rPr>
      </w:pPr>
      <w:r w:rsidRPr="00726E08">
        <w:rPr>
          <w:rFonts w:ascii="Roboto" w:hAnsi="Roboto" w:cs="Arial"/>
        </w:rPr>
        <w:t xml:space="preserve">Ermöglicht wird dieser hohe Automatisierungsgrad durch ein Sortierpuffersystem, das von der Softwarelösung </w:t>
      </w:r>
      <w:proofErr w:type="spellStart"/>
      <w:r w:rsidRPr="00726E08">
        <w:rPr>
          <w:rFonts w:ascii="Roboto" w:hAnsi="Roboto" w:cs="Arial"/>
        </w:rPr>
        <w:t>GPS.autofab</w:t>
      </w:r>
      <w:proofErr w:type="spellEnd"/>
      <w:r w:rsidRPr="00726E08">
        <w:rPr>
          <w:rFonts w:ascii="Roboto" w:hAnsi="Roboto" w:cs="Arial"/>
        </w:rPr>
        <w:t xml:space="preserve"> koordiniert wird. </w:t>
      </w:r>
      <w:proofErr w:type="spellStart"/>
      <w:r w:rsidRPr="00726E08">
        <w:rPr>
          <w:rFonts w:ascii="Roboto" w:hAnsi="Roboto" w:cs="Arial"/>
        </w:rPr>
        <w:t>GPS.autofab</w:t>
      </w:r>
      <w:proofErr w:type="spellEnd"/>
      <w:r w:rsidRPr="00726E08">
        <w:rPr>
          <w:rFonts w:ascii="Roboto" w:hAnsi="Roboto" w:cs="Arial"/>
        </w:rPr>
        <w:t xml:space="preserve"> steuert die vollautomatische Versorgung aller Maschinen mit Daten und die Weiterleitung der Scheiben durch das Sortiersystem. Das bedeutet, dass die Bediener keine Daten mehr an den Maschinen eingeben müssen und im Idealfall das Glas zwischen dem Zuschnitt und der I</w:t>
      </w:r>
      <w:r w:rsidR="00853061">
        <w:rPr>
          <w:rFonts w:ascii="Roboto" w:hAnsi="Roboto" w:cs="Arial"/>
        </w:rPr>
        <w:t>SO</w:t>
      </w:r>
      <w:r w:rsidRPr="00726E08">
        <w:rPr>
          <w:rFonts w:ascii="Roboto" w:hAnsi="Roboto" w:cs="Arial"/>
        </w:rPr>
        <w:t xml:space="preserve">-Linie nicht mehr berühren müssen. Die Glasscheiben können während des gesamten Produktionsprozesses </w:t>
      </w:r>
      <w:r w:rsidR="00853061">
        <w:rPr>
          <w:rFonts w:ascii="Roboto" w:hAnsi="Roboto" w:cs="Arial"/>
        </w:rPr>
        <w:t>nach</w:t>
      </w:r>
      <w:r w:rsidRPr="00726E08">
        <w:rPr>
          <w:rFonts w:ascii="Roboto" w:hAnsi="Roboto" w:cs="Arial"/>
        </w:rPr>
        <w:t xml:space="preserve">verfolgt werden und die Bediener und die Produktionsleitung sind über den Status der Produktion und der einzelnen angeschlossenen Systeme informiert. </w:t>
      </w:r>
    </w:p>
    <w:p w14:paraId="48F97B42" w14:textId="200736B3" w:rsidR="00726E08" w:rsidRPr="00726E08" w:rsidRDefault="00726E08" w:rsidP="00726E08">
      <w:pPr>
        <w:spacing w:line="360" w:lineRule="auto"/>
        <w:rPr>
          <w:rFonts w:ascii="Roboto" w:hAnsi="Roboto" w:cs="Arial"/>
        </w:rPr>
      </w:pPr>
      <w:proofErr w:type="spellStart"/>
      <w:r w:rsidRPr="00726E08">
        <w:rPr>
          <w:rFonts w:ascii="Roboto" w:hAnsi="Roboto" w:cs="Arial"/>
        </w:rPr>
        <w:t>GPS.autofab</w:t>
      </w:r>
      <w:proofErr w:type="spellEnd"/>
      <w:r w:rsidRPr="00726E08">
        <w:rPr>
          <w:rFonts w:ascii="Roboto" w:hAnsi="Roboto" w:cs="Arial"/>
        </w:rPr>
        <w:t xml:space="preserve"> zielt darauf ab, das Sortiersystem optimal auf alle </w:t>
      </w:r>
      <w:r w:rsidR="00853061">
        <w:rPr>
          <w:rFonts w:ascii="Roboto" w:hAnsi="Roboto" w:cs="Arial"/>
        </w:rPr>
        <w:t xml:space="preserve">angebundenen </w:t>
      </w:r>
      <w:r w:rsidRPr="00726E08">
        <w:rPr>
          <w:rFonts w:ascii="Roboto" w:hAnsi="Roboto" w:cs="Arial"/>
        </w:rPr>
        <w:t xml:space="preserve">Maschinen abzustimmen. Ein Beispiel dafür ist die vollautomatische Integration von </w:t>
      </w:r>
      <w:proofErr w:type="spellStart"/>
      <w:r w:rsidRPr="00726E08">
        <w:rPr>
          <w:rFonts w:ascii="Roboto" w:hAnsi="Roboto" w:cs="Arial"/>
        </w:rPr>
        <w:t>Dynopt</w:t>
      </w:r>
      <w:proofErr w:type="spellEnd"/>
      <w:r w:rsidRPr="00726E08">
        <w:rPr>
          <w:rFonts w:ascii="Roboto" w:hAnsi="Roboto" w:cs="Arial"/>
        </w:rPr>
        <w:t>, einer Softwarelösung von LiSEC, die den Glas</w:t>
      </w:r>
      <w:r w:rsidR="00853061">
        <w:rPr>
          <w:rFonts w:ascii="Roboto" w:hAnsi="Roboto" w:cs="Arial"/>
        </w:rPr>
        <w:t xml:space="preserve">verschnitt </w:t>
      </w:r>
      <w:r w:rsidRPr="00726E08">
        <w:rPr>
          <w:rFonts w:ascii="Roboto" w:hAnsi="Roboto" w:cs="Arial"/>
        </w:rPr>
        <w:t xml:space="preserve">im </w:t>
      </w:r>
      <w:proofErr w:type="spellStart"/>
      <w:r w:rsidRPr="00726E08">
        <w:rPr>
          <w:rFonts w:ascii="Roboto" w:hAnsi="Roboto" w:cs="Arial"/>
        </w:rPr>
        <w:t>Zuschnittbereich</w:t>
      </w:r>
      <w:proofErr w:type="spellEnd"/>
      <w:r w:rsidRPr="00726E08">
        <w:rPr>
          <w:rFonts w:ascii="Roboto" w:hAnsi="Roboto" w:cs="Arial"/>
        </w:rPr>
        <w:t xml:space="preserve"> reduziert, Restplatten vermeidet, </w:t>
      </w:r>
      <w:r w:rsidR="00853061">
        <w:rPr>
          <w:rFonts w:ascii="Roboto" w:hAnsi="Roboto" w:cs="Arial"/>
        </w:rPr>
        <w:t>Nachproduktionen</w:t>
      </w:r>
      <w:r w:rsidRPr="00726E08">
        <w:rPr>
          <w:rFonts w:ascii="Roboto" w:hAnsi="Roboto" w:cs="Arial"/>
        </w:rPr>
        <w:t xml:space="preserve"> automatisch nachschneidet und der Sortieranlage wieder zuführt. Der Puffer kann ca. 4 </w:t>
      </w:r>
      <w:r w:rsidR="00853061">
        <w:rPr>
          <w:rFonts w:ascii="Roboto" w:hAnsi="Roboto" w:cs="Arial"/>
        </w:rPr>
        <w:t>–</w:t>
      </w:r>
      <w:r w:rsidRPr="00726E08">
        <w:rPr>
          <w:rFonts w:ascii="Roboto" w:hAnsi="Roboto" w:cs="Arial"/>
        </w:rPr>
        <w:t xml:space="preserve"> 6 Stunden Produktion speichern, was es ermöglicht, </w:t>
      </w:r>
      <w:r w:rsidRPr="00726E08">
        <w:rPr>
          <w:rFonts w:ascii="Roboto" w:hAnsi="Roboto" w:cs="Arial"/>
        </w:rPr>
        <w:lastRenderedPageBreak/>
        <w:t>Scheibengrößen für spätere Produktions</w:t>
      </w:r>
      <w:r w:rsidR="00853061">
        <w:rPr>
          <w:rFonts w:ascii="Roboto" w:hAnsi="Roboto" w:cs="Arial"/>
        </w:rPr>
        <w:t>läufe</w:t>
      </w:r>
      <w:r w:rsidRPr="00726E08">
        <w:rPr>
          <w:rFonts w:ascii="Roboto" w:hAnsi="Roboto" w:cs="Arial"/>
        </w:rPr>
        <w:t xml:space="preserve"> beim optimierten Zuschnitt zu berücksichtigen, um die Jumboscheibe bestmöglich zu nutzen. Die </w:t>
      </w:r>
      <w:r w:rsidR="00853061">
        <w:rPr>
          <w:rFonts w:ascii="Roboto" w:hAnsi="Roboto" w:cs="Arial"/>
        </w:rPr>
        <w:t>Scheiben</w:t>
      </w:r>
      <w:r w:rsidRPr="00726E08">
        <w:rPr>
          <w:rFonts w:ascii="Roboto" w:hAnsi="Roboto" w:cs="Arial"/>
        </w:rPr>
        <w:t xml:space="preserve"> werden im Puffer zwischengelagert und während des jeweiligen Produktionsl</w:t>
      </w:r>
      <w:r w:rsidR="00853061">
        <w:rPr>
          <w:rFonts w:ascii="Roboto" w:hAnsi="Roboto" w:cs="Arial"/>
        </w:rPr>
        <w:t>aufes</w:t>
      </w:r>
      <w:r w:rsidRPr="00726E08">
        <w:rPr>
          <w:rFonts w:ascii="Roboto" w:hAnsi="Roboto" w:cs="Arial"/>
        </w:rPr>
        <w:t xml:space="preserve">, z.B. in der Isolierglasproduktion, zur Weiterverarbeitung abgerufen. Auf diese Weise können die verschiedenen Produktionsprozesse nivelliert und geglättet werden und die kontinuierliche Produktion wird aufrechterhalten. </w:t>
      </w:r>
    </w:p>
    <w:p w14:paraId="25FA6912" w14:textId="77777777" w:rsidR="00726E08" w:rsidRPr="00726E08" w:rsidRDefault="00726E08" w:rsidP="00726E08">
      <w:pPr>
        <w:spacing w:line="360" w:lineRule="auto"/>
        <w:rPr>
          <w:rFonts w:ascii="Roboto" w:hAnsi="Roboto" w:cs="Arial"/>
        </w:rPr>
      </w:pPr>
      <w:r w:rsidRPr="00726E08">
        <w:rPr>
          <w:rFonts w:ascii="Roboto" w:hAnsi="Roboto" w:cs="Arial"/>
        </w:rPr>
        <w:t xml:space="preserve">Herr Chaves über seine Ziele mit der neuen Produktion: "Wir wollen unsere Produktionskapazität erweitern und die Vorteile der Automatisierung voll ausschöpfen, um Kosten und Arbeitsaufwand zu reduzieren." </w:t>
      </w:r>
    </w:p>
    <w:p w14:paraId="129DA611" w14:textId="6B2773B8" w:rsidR="00726E08" w:rsidRPr="00726E08" w:rsidRDefault="00853061" w:rsidP="00726E08">
      <w:pPr>
        <w:spacing w:line="360" w:lineRule="auto"/>
        <w:rPr>
          <w:rFonts w:ascii="Roboto" w:hAnsi="Roboto" w:cs="Arial"/>
          <w:b/>
          <w:lang w:val="en-GB"/>
        </w:rPr>
      </w:pPr>
      <w:proofErr w:type="spellStart"/>
      <w:r>
        <w:rPr>
          <w:rFonts w:ascii="Roboto" w:hAnsi="Roboto" w:cs="Arial"/>
          <w:b/>
          <w:lang w:val="en-GB"/>
        </w:rPr>
        <w:t>Kundenloyalität</w:t>
      </w:r>
      <w:proofErr w:type="spellEnd"/>
      <w:r w:rsidR="00726E08" w:rsidRPr="00726E08">
        <w:rPr>
          <w:rFonts w:ascii="Roboto" w:hAnsi="Roboto" w:cs="Arial"/>
          <w:b/>
          <w:lang w:val="en-GB"/>
        </w:rPr>
        <w:t xml:space="preserve"> </w:t>
      </w:r>
      <w:proofErr w:type="spellStart"/>
      <w:r w:rsidR="00726E08" w:rsidRPr="00726E08">
        <w:rPr>
          <w:rFonts w:ascii="Roboto" w:hAnsi="Roboto" w:cs="Arial"/>
          <w:b/>
          <w:lang w:val="en-GB"/>
        </w:rPr>
        <w:t>durch</w:t>
      </w:r>
      <w:proofErr w:type="spellEnd"/>
      <w:r w:rsidR="00726E08" w:rsidRPr="00726E08">
        <w:rPr>
          <w:rFonts w:ascii="Roboto" w:hAnsi="Roboto" w:cs="Arial"/>
          <w:b/>
          <w:lang w:val="en-GB"/>
        </w:rPr>
        <w:t xml:space="preserve"> </w:t>
      </w:r>
      <w:proofErr w:type="spellStart"/>
      <w:r w:rsidR="00726E08" w:rsidRPr="00726E08">
        <w:rPr>
          <w:rFonts w:ascii="Roboto" w:hAnsi="Roboto" w:cs="Arial"/>
          <w:b/>
          <w:lang w:val="en-GB"/>
        </w:rPr>
        <w:t>Produktinnovation</w:t>
      </w:r>
      <w:proofErr w:type="spellEnd"/>
    </w:p>
    <w:p w14:paraId="44F89B70" w14:textId="698D540A" w:rsidR="00726E08" w:rsidRPr="00726E08" w:rsidRDefault="00726E08" w:rsidP="00853061">
      <w:pPr>
        <w:spacing w:line="360" w:lineRule="auto"/>
        <w:rPr>
          <w:rFonts w:ascii="Roboto" w:hAnsi="Roboto" w:cs="Arial"/>
        </w:rPr>
      </w:pPr>
      <w:r w:rsidRPr="00726E08">
        <w:rPr>
          <w:rFonts w:ascii="Roboto" w:hAnsi="Roboto" w:cs="Arial"/>
        </w:rPr>
        <w:t xml:space="preserve">Ein wichtiger Trend, den VITROCHAVES auf dem Markt sieht, sind bedeutende Innovationen in der Produktentwicklung und bei den Qualitätsstandards. "Da diese Veränderungen erhebliche Auswirkungen auf unsere Rentabilität haben, müssen wir uns durch kontinuierliche Aktualisierungen unserer Anlagen und Ausrüstungen anpassen. Die sich entwickelnde </w:t>
      </w:r>
      <w:r w:rsidR="00853061">
        <w:rPr>
          <w:rFonts w:ascii="Roboto" w:hAnsi="Roboto" w:cs="Arial"/>
        </w:rPr>
        <w:t>Marktl</w:t>
      </w:r>
      <w:r w:rsidRPr="00726E08">
        <w:rPr>
          <w:rFonts w:ascii="Roboto" w:hAnsi="Roboto" w:cs="Arial"/>
        </w:rPr>
        <w:t xml:space="preserve">andschaft erfordert eine dynamische Reaktion, um </w:t>
      </w:r>
      <w:r w:rsidR="00853061">
        <w:rPr>
          <w:rFonts w:ascii="Roboto" w:hAnsi="Roboto" w:cs="Arial"/>
        </w:rPr>
        <w:t xml:space="preserve">den Branchenerwartungen vorauszubleiben, </w:t>
      </w:r>
      <w:r w:rsidRPr="00726E08">
        <w:rPr>
          <w:rFonts w:ascii="Roboto" w:hAnsi="Roboto" w:cs="Arial"/>
        </w:rPr>
        <w:t xml:space="preserve">was es für uns unerlässlich macht, in Spitzentechnologien zu investieren und aufkommende Trends im Auge zu behalten", sagt Herr Chaves. </w:t>
      </w:r>
    </w:p>
    <w:p w14:paraId="0695A2ED" w14:textId="5BFF215C" w:rsidR="009B4CA9" w:rsidRPr="00726E08" w:rsidRDefault="00726E08" w:rsidP="00726E08">
      <w:pPr>
        <w:spacing w:line="360" w:lineRule="auto"/>
        <w:rPr>
          <w:rFonts w:ascii="Roboto" w:hAnsi="Roboto" w:cs="Arial"/>
        </w:rPr>
      </w:pPr>
      <w:r w:rsidRPr="00726E08">
        <w:rPr>
          <w:rFonts w:ascii="Roboto" w:hAnsi="Roboto" w:cs="Arial"/>
        </w:rPr>
        <w:t xml:space="preserve">Wie kann LiSEC </w:t>
      </w:r>
      <w:r w:rsidR="00853061">
        <w:rPr>
          <w:rFonts w:ascii="Roboto" w:hAnsi="Roboto" w:cs="Arial"/>
        </w:rPr>
        <w:t>dabei</w:t>
      </w:r>
      <w:r w:rsidRPr="00726E08">
        <w:rPr>
          <w:rFonts w:ascii="Roboto" w:hAnsi="Roboto" w:cs="Arial"/>
        </w:rPr>
        <w:t xml:space="preserve"> unterstützen? "Unsere Zukunftspläne drehen sich um die Aufrechterhaltung eines nachhaltigen Wachstums, indem wir </w:t>
      </w:r>
      <w:r w:rsidR="00853061">
        <w:rPr>
          <w:rFonts w:ascii="Roboto" w:hAnsi="Roboto" w:cs="Arial"/>
        </w:rPr>
        <w:t xml:space="preserve">bei </w:t>
      </w:r>
      <w:r w:rsidR="00853061" w:rsidRPr="00726E08">
        <w:rPr>
          <w:rFonts w:ascii="Roboto" w:hAnsi="Roboto" w:cs="Arial"/>
        </w:rPr>
        <w:t xml:space="preserve">Produkten und </w:t>
      </w:r>
      <w:r w:rsidR="00853061">
        <w:rPr>
          <w:rFonts w:ascii="Roboto" w:hAnsi="Roboto" w:cs="Arial"/>
        </w:rPr>
        <w:t xml:space="preserve">Equipment </w:t>
      </w:r>
      <w:r w:rsidR="00853061" w:rsidRPr="00726E08">
        <w:rPr>
          <w:rFonts w:ascii="Roboto" w:hAnsi="Roboto" w:cs="Arial"/>
        </w:rPr>
        <w:t xml:space="preserve">für unser Unternehmen </w:t>
      </w:r>
      <w:r w:rsidRPr="00726E08">
        <w:rPr>
          <w:rFonts w:ascii="Roboto" w:hAnsi="Roboto" w:cs="Arial"/>
        </w:rPr>
        <w:t>mit den besten Lieferanten zusammenarbeiten. Dieser Ansatz sorgt für die nötige Stabilität, um unsere Dienstleistungen für unsere Kunden zu verbessern, die stets die Grundlage für unsere Expansion waren. In diesem Bestreben nimmt LiSEC als einer unserer geschätzten Partner eine Schlüsselrolle ein. Während wir uns weiterentwickeln, werden wir das Know-how und die innovativen Lösungen von LiSEC nutzen, um unsere Fähigkeiten zu verbessern."</w:t>
      </w:r>
    </w:p>
    <w:p w14:paraId="4EFCBD50" w14:textId="65E20B7C" w:rsidR="007A73AD" w:rsidRPr="00726E08" w:rsidRDefault="007A73AD" w:rsidP="007A73AD">
      <w:pPr>
        <w:spacing w:after="0" w:line="240" w:lineRule="auto"/>
        <w:textAlignment w:val="baseline"/>
        <w:rPr>
          <w:rFonts w:ascii="Segoe UI" w:eastAsia="Times New Roman" w:hAnsi="Segoe UI" w:cs="Segoe UI"/>
          <w:sz w:val="18"/>
          <w:szCs w:val="18"/>
          <w:lang w:eastAsia="de-AT"/>
        </w:rPr>
      </w:pPr>
    </w:p>
    <w:bookmarkEnd w:id="1"/>
    <w:p w14:paraId="6ADD773B" w14:textId="38078241" w:rsidR="001B7B6E" w:rsidRPr="000B3B80" w:rsidRDefault="000B3B80" w:rsidP="00CD03C2">
      <w:pPr>
        <w:spacing w:line="360" w:lineRule="auto"/>
        <w:rPr>
          <w:rFonts w:ascii="Arial" w:hAnsi="Arial" w:cs="Arial"/>
          <w:b/>
          <w:bCs/>
          <w:lang w:val="fr-FR"/>
        </w:rPr>
      </w:pPr>
      <w:r w:rsidRPr="00726E08">
        <w:rPr>
          <w:rFonts w:ascii="Arial" w:hAnsi="Arial" w:cs="Arial"/>
          <w:b/>
          <w:bCs/>
        </w:rPr>
        <w:br w:type="column"/>
      </w:r>
      <w:proofErr w:type="spellStart"/>
      <w:r w:rsidR="00B55A04">
        <w:rPr>
          <w:rFonts w:ascii="Arial" w:hAnsi="Arial" w:cs="Arial"/>
          <w:b/>
          <w:bCs/>
          <w:lang w:val="fr-FR"/>
        </w:rPr>
        <w:lastRenderedPageBreak/>
        <w:t>Bilder</w:t>
      </w:r>
      <w:proofErr w:type="spellEnd"/>
      <w:r w:rsidR="001B7B6E">
        <w:rPr>
          <w:rFonts w:ascii="Arial" w:hAnsi="Arial" w:cs="Arial"/>
          <w:b/>
          <w:bCs/>
          <w:lang w:val="fr-FR"/>
        </w:rPr>
        <w:t xml:space="preserve"> </w:t>
      </w:r>
      <w:r w:rsidR="001B7B6E" w:rsidRPr="001B7B6E">
        <w:rPr>
          <w:rFonts w:ascii="Arial" w:eastAsia="SimSun" w:hAnsi="Arial" w:hint="eastAsia"/>
          <w:bCs/>
          <w:lang w:val="en-GB"/>
        </w:rPr>
        <w:t xml:space="preserve">© </w:t>
      </w:r>
      <w:proofErr w:type="spellStart"/>
      <w:r w:rsidR="001B7B6E" w:rsidRPr="001B7B6E">
        <w:rPr>
          <w:rFonts w:ascii="Arial" w:eastAsia="SimSun" w:hAnsi="Arial" w:hint="eastAsia"/>
          <w:bCs/>
          <w:lang w:val="en-GB"/>
        </w:rPr>
        <w:t>LiSEC</w:t>
      </w:r>
      <w:proofErr w:type="spellEnd"/>
    </w:p>
    <w:p w14:paraId="1B9B99B3" w14:textId="72FF8321" w:rsidR="001B7B6E" w:rsidRDefault="00775A3F" w:rsidP="00A0428D">
      <w:pPr>
        <w:spacing w:line="360" w:lineRule="auto"/>
        <w:rPr>
          <w:rFonts w:ascii="Roboto" w:hAnsi="Roboto" w:cs="Arial"/>
          <w:lang w:val="en-GB"/>
        </w:rPr>
      </w:pPr>
      <w:r>
        <w:rPr>
          <w:rFonts w:ascii="Roboto" w:hAnsi="Roboto" w:cs="Arial"/>
          <w:noProof/>
          <w:lang w:val="en-GB"/>
        </w:rPr>
        <w:drawing>
          <wp:inline distT="0" distB="0" distL="0" distR="0" wp14:anchorId="12C850B1" wp14:editId="7264F36B">
            <wp:extent cx="3780000" cy="2520000"/>
            <wp:effectExtent l="0" t="0" r="0" b="0"/>
            <wp:docPr id="1812508076" name="Grafik 1" descr="Ein Bild, das Kleidung, Person, Mann,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508076" name="Grafik 1" descr="Ein Bild, das Kleidung, Person, Mann, Schuhwerk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drawing>
          <wp:inline distT="0" distB="0" distL="0" distR="0" wp14:anchorId="6E1E4B86" wp14:editId="52CBE033">
            <wp:extent cx="3780000" cy="2520000"/>
            <wp:effectExtent l="0" t="0" r="0" b="0"/>
            <wp:docPr id="1885611545" name="Grafik 2" descr="Ein Bild, das Stahl, Aluminium, Im Haus,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11545" name="Grafik 2" descr="Ein Bild, das Stahl, Aluminium, Im Haus, Bautechnik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drawing>
          <wp:inline distT="0" distB="0" distL="0" distR="0" wp14:anchorId="0928660A" wp14:editId="3F0F8E1E">
            <wp:extent cx="3780000" cy="2520000"/>
            <wp:effectExtent l="0" t="0" r="0" b="0"/>
            <wp:docPr id="2070143261" name="Grafik 3" descr="Ein Bild, das Im Haus, Maschine, Fabrik,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143261" name="Grafik 3" descr="Ein Bild, das Im Haus, Maschine, Fabrik, Bautechnik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lastRenderedPageBreak/>
        <w:drawing>
          <wp:inline distT="0" distB="0" distL="0" distR="0" wp14:anchorId="4A3A01C3" wp14:editId="16B1D39B">
            <wp:extent cx="3780000" cy="2520000"/>
            <wp:effectExtent l="0" t="0" r="0" b="0"/>
            <wp:docPr id="2065974284" name="Grafik 4" descr="Ein Bild, das Stahl, Bautechnik, Gebäude,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974284" name="Grafik 4" descr="Ein Bild, das Stahl, Bautechnik, Gebäude, Industri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drawing>
          <wp:inline distT="0" distB="0" distL="0" distR="0" wp14:anchorId="2051AEFB" wp14:editId="3D2A314B">
            <wp:extent cx="3780000" cy="2520000"/>
            <wp:effectExtent l="0" t="0" r="0" b="0"/>
            <wp:docPr id="1735123668" name="Grafik 5" descr="Ein Bild, das Gebäude, Stahl, Maschin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123668" name="Grafik 5" descr="Ein Bild, das Gebäude, Stahl, Maschine, Bautechnik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drawing>
          <wp:inline distT="0" distB="0" distL="0" distR="0" wp14:anchorId="4985DE1A" wp14:editId="6E047C87">
            <wp:extent cx="3780000" cy="2520000"/>
            <wp:effectExtent l="0" t="0" r="0" b="0"/>
            <wp:docPr id="1080314597" name="Grafik 6" descr="Ein Bild, das Im Haus, Maschine, Stahl,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314597" name="Grafik 6" descr="Ein Bild, das Im Haus, Maschine, Stahl, Bautechnik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lastRenderedPageBreak/>
        <w:drawing>
          <wp:inline distT="0" distB="0" distL="0" distR="0" wp14:anchorId="4A1CF390" wp14:editId="48DD54A1">
            <wp:extent cx="3780000" cy="2520000"/>
            <wp:effectExtent l="0" t="0" r="0" b="0"/>
            <wp:docPr id="1496449135" name="Grafik 7" descr="Ein Bild, das Stahl, Bautechnik, Im Haus,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449135" name="Grafik 7" descr="Ein Bild, das Stahl, Bautechnik, Im Haus, Maschine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drawing>
          <wp:inline distT="0" distB="0" distL="0" distR="0" wp14:anchorId="23DC2752" wp14:editId="68FCE4AB">
            <wp:extent cx="3780000" cy="2520000"/>
            <wp:effectExtent l="0" t="0" r="0" b="0"/>
            <wp:docPr id="490258684" name="Grafik 8" descr="Ein Bild, das Im Haus, Gebäude, Stahl,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258684" name="Grafik 8" descr="Ein Bild, das Im Haus, Gebäude, Stahl, Maschine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drawing>
          <wp:inline distT="0" distB="0" distL="0" distR="0" wp14:anchorId="4F568824" wp14:editId="42D7B9BA">
            <wp:extent cx="3780000" cy="2520000"/>
            <wp:effectExtent l="0" t="0" r="0" b="0"/>
            <wp:docPr id="1001590155" name="Grafik 9" descr="Ein Bild, das Text, Computer, Im Haus,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90155" name="Grafik 9" descr="Ein Bild, das Text, Computer, Im Haus, Person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1C87B0C4" w14:textId="77777777" w:rsidR="00B55A04" w:rsidRDefault="00B55A04" w:rsidP="00911215">
      <w:pPr>
        <w:widowControl w:val="0"/>
        <w:spacing w:after="0" w:line="240" w:lineRule="auto"/>
        <w:jc w:val="both"/>
        <w:rPr>
          <w:rFonts w:ascii="Roboto" w:hAnsi="Roboto"/>
          <w:b/>
          <w:sz w:val="20"/>
          <w:lang w:val="en-GB"/>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sidRPr="003C3EC7">
        <w:rPr>
          <w:rFonts w:ascii="Roboto" w:hAnsi="Roboto"/>
          <w:b/>
          <w:sz w:val="20"/>
        </w:rPr>
        <w:lastRenderedPageBreak/>
        <w:t>Über LiSEC</w:t>
      </w:r>
    </w:p>
    <w:p w14:paraId="1657F103" w14:textId="77777777" w:rsidR="00726E08" w:rsidRPr="003C3EC7" w:rsidRDefault="00726E08" w:rsidP="00726E08">
      <w:pPr>
        <w:widowControl w:val="0"/>
        <w:spacing w:after="0" w:line="240" w:lineRule="auto"/>
        <w:jc w:val="both"/>
        <w:rPr>
          <w:rFonts w:ascii="Roboto" w:hAnsi="Roboto" w:cs="Arial"/>
          <w:sz w:val="20"/>
          <w:szCs w:val="20"/>
        </w:rPr>
      </w:pPr>
      <w:bookmarkStart w:id="2" w:name="_Hlk97719094"/>
      <w:r w:rsidRPr="003C3EC7">
        <w:rPr>
          <w:rFonts w:ascii="Roboto" w:hAnsi="Roboto"/>
          <w:sz w:val="20"/>
        </w:rPr>
        <w:t xml:space="preserve">LiSEC mit Hauptsitz in Seitenstetten/Amstetten ist eine weltweit tätige Unternehmensgruppe, die seit über 60 Jahren individuelle und umfassende Lösungen in der </w:t>
      </w:r>
      <w:proofErr w:type="spellStart"/>
      <w:r w:rsidRPr="003C3EC7">
        <w:rPr>
          <w:rFonts w:ascii="Roboto" w:hAnsi="Roboto"/>
          <w:sz w:val="20"/>
        </w:rPr>
        <w:t>Flachglasverarbeitung</w:t>
      </w:r>
      <w:proofErr w:type="spellEnd"/>
      <w:r w:rsidRPr="003C3EC7">
        <w:rPr>
          <w:rFonts w:ascii="Roboto" w:hAnsi="Roboto"/>
          <w:sz w:val="20"/>
        </w:rPr>
        <w:t xml:space="preserve"> und -veredelung anbietet. Die Geschäftsaktivitäten umfassen Maschinen, Automatisierungslösungen und Dienstleistungen. Im Jahr 202</w:t>
      </w:r>
      <w:r>
        <w:rPr>
          <w:rFonts w:ascii="Roboto" w:hAnsi="Roboto"/>
          <w:sz w:val="20"/>
        </w:rPr>
        <w:t>3</w:t>
      </w:r>
      <w:r w:rsidRPr="003C3EC7">
        <w:rPr>
          <w:rFonts w:ascii="Roboto" w:hAnsi="Roboto"/>
          <w:sz w:val="20"/>
        </w:rPr>
        <w:t xml:space="preserve"> erreichte die Gruppe mit rund 1.</w:t>
      </w:r>
      <w:r>
        <w:rPr>
          <w:rFonts w:ascii="Roboto" w:hAnsi="Roboto"/>
          <w:sz w:val="20"/>
        </w:rPr>
        <w:t>3</w:t>
      </w:r>
      <w:r w:rsidRPr="003C3EC7">
        <w:rPr>
          <w:rFonts w:ascii="Roboto" w:hAnsi="Roboto"/>
          <w:sz w:val="20"/>
        </w:rPr>
        <w:t xml:space="preserve">00 </w:t>
      </w:r>
      <w:proofErr w:type="spellStart"/>
      <w:r w:rsidRPr="003C3EC7">
        <w:rPr>
          <w:rFonts w:ascii="Roboto" w:hAnsi="Roboto"/>
          <w:sz w:val="20"/>
        </w:rPr>
        <w:t>Mitarbeiter:innen</w:t>
      </w:r>
      <w:proofErr w:type="spellEnd"/>
      <w:r w:rsidRPr="003C3EC7">
        <w:rPr>
          <w:rFonts w:ascii="Roboto" w:hAnsi="Roboto"/>
          <w:sz w:val="20"/>
        </w:rPr>
        <w:t xml:space="preserve"> und 20 Standorten eine Exportquote von über 9</w:t>
      </w:r>
      <w:r>
        <w:rPr>
          <w:rFonts w:ascii="Roboto" w:hAnsi="Roboto"/>
          <w:sz w:val="20"/>
        </w:rPr>
        <w:t>5</w:t>
      </w:r>
      <w:r w:rsidRPr="003C3EC7">
        <w:rPr>
          <w:rFonts w:ascii="Roboto" w:hAnsi="Roboto"/>
          <w:sz w:val="20"/>
        </w:rPr>
        <w:t xml:space="preserve"> Prozent und erwirtschaftete einen Umsatz von </w:t>
      </w:r>
      <w:r>
        <w:rPr>
          <w:rFonts w:ascii="Roboto" w:hAnsi="Roboto"/>
          <w:sz w:val="20"/>
        </w:rPr>
        <w:t xml:space="preserve">knapp 300 </w:t>
      </w:r>
      <w:r w:rsidRPr="003C3EC7">
        <w:rPr>
          <w:rFonts w:ascii="Roboto" w:hAnsi="Roboto"/>
          <w:sz w:val="20"/>
        </w:rPr>
        <w:t>Millionen Euro. LiSEC entwickelt und fertigt Glasschneide- und Sortiersysteme, einzelne Bauteile und komplette Produktionslinien für die Fertigung von Isolier- und Verbundglas sowie Maschinen für die Kantenbearbeitung und Vorspannanlagen. Mit zuverlässiger Technik und intelligenten Automatisierungslösungen setzt LiSEC Maßstäbe in Sachen Qualität und Technologie und leistet einen wesentlichen Beitrag zum Erfolg seiner Kunden.</w:t>
      </w:r>
    </w:p>
    <w:bookmarkEnd w:id="2"/>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b/>
          <w:color w:val="000000"/>
          <w:sz w:val="20"/>
        </w:rPr>
        <w:t>Weitere Informationen:</w:t>
      </w:r>
      <w:r w:rsidRPr="003C3EC7">
        <w:rPr>
          <w:rFonts w:ascii="Roboto" w:hAnsi="Roboto"/>
          <w:color w:val="000000"/>
          <w:sz w:val="20"/>
        </w:rPr>
        <w:br/>
      </w:r>
      <w:r w:rsidRPr="003C3EC7">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sz w:val="20"/>
        </w:rPr>
        <w:t>Direktorin für Marketing und Unternehmenskommunikation</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r w:rsidRPr="00726E08">
        <w:rPr>
          <w:rFonts w:ascii="Roboto" w:hAnsi="Roboto"/>
          <w:sz w:val="20"/>
        </w:rPr>
        <w:t>LiSEC Austria GmbH</w:t>
      </w:r>
      <w:r w:rsidRPr="00726E08">
        <w:rPr>
          <w:rFonts w:ascii="Roboto" w:hAnsi="Roboto"/>
          <w:sz w:val="20"/>
        </w:rPr>
        <w:br/>
        <w:t xml:space="preserve">Peter-Lisec-Str. </w:t>
      </w:r>
      <w:r w:rsidRPr="003C3EC7">
        <w:rPr>
          <w:rFonts w:ascii="Roboto" w:hAnsi="Roboto"/>
          <w:sz w:val="20"/>
        </w:rPr>
        <w:t>1 – 3353 Seitenstetten, Österreich</w:t>
      </w:r>
      <w:r w:rsidRPr="003C3EC7">
        <w:rPr>
          <w:rFonts w:ascii="Roboto" w:hAnsi="Roboto"/>
          <w:sz w:val="20"/>
        </w:rPr>
        <w:br/>
        <w:t>Tel.: +43 7477 405-1115</w:t>
      </w:r>
      <w:r w:rsidRPr="003C3EC7">
        <w:rPr>
          <w:rFonts w:ascii="Roboto" w:hAnsi="Roboto"/>
          <w:sz w:val="20"/>
        </w:rPr>
        <w:br/>
        <w:t>Mobil: +43 660 871 58 03</w:t>
      </w:r>
      <w:r w:rsidRPr="003C3EC7">
        <w:rPr>
          <w:rFonts w:ascii="Roboto" w:hAnsi="Roboto"/>
          <w:sz w:val="20"/>
        </w:rPr>
        <w:br/>
        <w:t xml:space="preserve">E-Mail: </w:t>
      </w:r>
      <w:hyperlink r:id="rId17" w:history="1">
        <w:r w:rsidRPr="003C3EC7">
          <w:rPr>
            <w:rStyle w:val="Hyperlink"/>
            <w:rFonts w:ascii="Roboto" w:hAnsi="Roboto"/>
            <w:sz w:val="20"/>
          </w:rPr>
          <w:t>claudia.guschlbauer@lisec.com</w:t>
        </w:r>
      </w:hyperlink>
      <w:r w:rsidRPr="003C3EC7">
        <w:rPr>
          <w:rFonts w:ascii="Roboto" w:hAnsi="Roboto"/>
          <w:sz w:val="20"/>
        </w:rPr>
        <w:t xml:space="preserve"> – </w:t>
      </w:r>
      <w:hyperlink r:id="rId18" w:history="1">
        <w:r w:rsidRPr="003C3EC7">
          <w:rPr>
            <w:rStyle w:val="Hyperlink"/>
            <w:rFonts w:ascii="Roboto" w:hAnsi="Roboto"/>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1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sidRPr="001B34E2">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B34E2">
      <w:rPr>
        <w:rFonts w:ascii="Roboto" w:hAnsi="Roboto"/>
        <w:b/>
      </w:rPr>
      <w:t>PRESS</w:t>
    </w:r>
    <w:r w:rsidR="00B55A04">
      <w:rPr>
        <w:rFonts w:ascii="Roboto" w:hAnsi="Roboto"/>
        <w:b/>
      </w:rPr>
      <w:t>EAUSSENDUNG</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D4BD4"/>
    <w:rsid w:val="000D6BF2"/>
    <w:rsid w:val="000E0296"/>
    <w:rsid w:val="000E074C"/>
    <w:rsid w:val="000E4736"/>
    <w:rsid w:val="000E564A"/>
    <w:rsid w:val="000E6059"/>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6A37"/>
    <w:rsid w:val="00251797"/>
    <w:rsid w:val="00256E16"/>
    <w:rsid w:val="00264A2C"/>
    <w:rsid w:val="0028017A"/>
    <w:rsid w:val="00283E6F"/>
    <w:rsid w:val="00286E44"/>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400E96"/>
    <w:rsid w:val="00402781"/>
    <w:rsid w:val="00403CB2"/>
    <w:rsid w:val="00406672"/>
    <w:rsid w:val="00413024"/>
    <w:rsid w:val="00422624"/>
    <w:rsid w:val="00423B4C"/>
    <w:rsid w:val="004334E0"/>
    <w:rsid w:val="00437536"/>
    <w:rsid w:val="00437595"/>
    <w:rsid w:val="0044038D"/>
    <w:rsid w:val="00447203"/>
    <w:rsid w:val="0045078C"/>
    <w:rsid w:val="00461B34"/>
    <w:rsid w:val="00463D8C"/>
    <w:rsid w:val="00467508"/>
    <w:rsid w:val="004735BD"/>
    <w:rsid w:val="00477228"/>
    <w:rsid w:val="00481397"/>
    <w:rsid w:val="00490D43"/>
    <w:rsid w:val="00492C0C"/>
    <w:rsid w:val="00493EB7"/>
    <w:rsid w:val="004A2758"/>
    <w:rsid w:val="004C2DC5"/>
    <w:rsid w:val="004C35CD"/>
    <w:rsid w:val="004D7B7B"/>
    <w:rsid w:val="004D7F3D"/>
    <w:rsid w:val="004E1701"/>
    <w:rsid w:val="004F198C"/>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C0FCB"/>
    <w:rsid w:val="005D3779"/>
    <w:rsid w:val="005D455B"/>
    <w:rsid w:val="005E44D7"/>
    <w:rsid w:val="005E7314"/>
    <w:rsid w:val="005F39E7"/>
    <w:rsid w:val="005F4DEC"/>
    <w:rsid w:val="005F5881"/>
    <w:rsid w:val="005F7F87"/>
    <w:rsid w:val="00610188"/>
    <w:rsid w:val="00611049"/>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D7EFE"/>
    <w:rsid w:val="007E1118"/>
    <w:rsid w:val="007F1C52"/>
    <w:rsid w:val="00800FC0"/>
    <w:rsid w:val="008017D3"/>
    <w:rsid w:val="00804FAD"/>
    <w:rsid w:val="00805EFD"/>
    <w:rsid w:val="00810F0C"/>
    <w:rsid w:val="00815CE0"/>
    <w:rsid w:val="008207BB"/>
    <w:rsid w:val="00826E97"/>
    <w:rsid w:val="008279C4"/>
    <w:rsid w:val="00835A05"/>
    <w:rsid w:val="00842111"/>
    <w:rsid w:val="00842636"/>
    <w:rsid w:val="00851BD8"/>
    <w:rsid w:val="00853061"/>
    <w:rsid w:val="00857323"/>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7314"/>
    <w:rsid w:val="009D07EC"/>
    <w:rsid w:val="009E6E12"/>
    <w:rsid w:val="009F038A"/>
    <w:rsid w:val="009F6A32"/>
    <w:rsid w:val="009F7357"/>
    <w:rsid w:val="00A0428D"/>
    <w:rsid w:val="00A05E0F"/>
    <w:rsid w:val="00A10120"/>
    <w:rsid w:val="00A16C5E"/>
    <w:rsid w:val="00A271C8"/>
    <w:rsid w:val="00A41273"/>
    <w:rsid w:val="00A431C8"/>
    <w:rsid w:val="00A65DF5"/>
    <w:rsid w:val="00A70F28"/>
    <w:rsid w:val="00A76123"/>
    <w:rsid w:val="00A80CD1"/>
    <w:rsid w:val="00A82E95"/>
    <w:rsid w:val="00A832E3"/>
    <w:rsid w:val="00A84543"/>
    <w:rsid w:val="00A85232"/>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D51"/>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55B31"/>
    <w:rsid w:val="00E65C73"/>
    <w:rsid w:val="00E83CD7"/>
    <w:rsid w:val="00EB2C66"/>
    <w:rsid w:val="00EC14F4"/>
    <w:rsid w:val="00ED32B2"/>
    <w:rsid w:val="00ED7440"/>
    <w:rsid w:val="00EE337C"/>
    <w:rsid w:val="00EE4064"/>
    <w:rsid w:val="00EF4868"/>
    <w:rsid w:val="00EF4A5C"/>
    <w:rsid w:val="00EF5199"/>
    <w:rsid w:val="00EF598B"/>
    <w:rsid w:val="00F00BE2"/>
    <w:rsid w:val="00F04313"/>
    <w:rsid w:val="00F05A81"/>
    <w:rsid w:val="00F107DE"/>
    <w:rsid w:val="00F124C2"/>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82BDE"/>
    <w:rsid w:val="00F962B4"/>
    <w:rsid w:val="00FA7962"/>
    <w:rsid w:val="00FA7F43"/>
    <w:rsid w:val="00FB2973"/>
    <w:rsid w:val="00FB7A92"/>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1361</Words>
  <Characters>8580</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6</cp:revision>
  <cp:lastPrinted>2023-08-23T05:59:00Z</cp:lastPrinted>
  <dcterms:created xsi:type="dcterms:W3CDTF">2024-03-21T13:25:00Z</dcterms:created>
  <dcterms:modified xsi:type="dcterms:W3CDTF">2024-03-21T14:41:00Z</dcterms:modified>
</cp:coreProperties>
</file>