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microsoft.com/office/2020/02/relationships/classificationlabels" Target="docMetadata/LabelInfo.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AF2078" w14:textId="25B48831" w:rsidR="0016460D" w:rsidRPr="001B34E2" w:rsidRDefault="0016460D" w:rsidP="0016460D">
      <w:pPr>
        <w:rPr>
          <w:rFonts w:ascii="Roboto" w:hAnsi="Roboto" w:cs="Arial"/>
          <w:lang w:val="en-GB"/>
        </w:rPr>
      </w:pPr>
      <w:bookmarkStart w:id="0" w:name="_Hlk109200422"/>
      <w:bookmarkStart w:id="1" w:name="_Hlk17201346"/>
      <w:bookmarkEnd w:id="0"/>
      <w:proofErr w:type="spellStart"/>
      <w:r w:rsidRPr="001B34E2">
        <w:rPr>
          <w:rFonts w:ascii="Roboto" w:hAnsi="Roboto"/>
          <w:lang w:val="en-GB"/>
        </w:rPr>
        <w:t>Amstetten</w:t>
      </w:r>
      <w:proofErr w:type="spellEnd"/>
      <w:r w:rsidRPr="001B34E2">
        <w:rPr>
          <w:rFonts w:ascii="Roboto" w:hAnsi="Roboto"/>
          <w:lang w:val="en-GB"/>
        </w:rPr>
        <w:t xml:space="preserve"> – </w:t>
      </w:r>
      <w:r w:rsidR="00DE5CB0">
        <w:rPr>
          <w:rFonts w:ascii="Roboto" w:hAnsi="Roboto"/>
          <w:lang w:val="en-GB"/>
        </w:rPr>
        <w:t>28</w:t>
      </w:r>
      <w:r w:rsidR="00413024">
        <w:rPr>
          <w:rFonts w:ascii="Roboto" w:hAnsi="Roboto"/>
          <w:lang w:val="en-GB"/>
        </w:rPr>
        <w:t>/</w:t>
      </w:r>
      <w:r w:rsidR="008F4431">
        <w:rPr>
          <w:rFonts w:ascii="Roboto" w:hAnsi="Roboto"/>
          <w:lang w:val="en-GB"/>
        </w:rPr>
        <w:t>03</w:t>
      </w:r>
      <w:r w:rsidR="00413024">
        <w:rPr>
          <w:rFonts w:ascii="Roboto" w:hAnsi="Roboto"/>
          <w:lang w:val="en-GB"/>
        </w:rPr>
        <w:t>/2024</w:t>
      </w:r>
    </w:p>
    <w:p w14:paraId="3874051C" w14:textId="77777777" w:rsidR="006932A4" w:rsidRPr="001B34E2" w:rsidRDefault="006932A4" w:rsidP="006932A4">
      <w:pPr>
        <w:spacing w:line="360" w:lineRule="auto"/>
        <w:rPr>
          <w:rFonts w:ascii="Roboto" w:hAnsi="Roboto" w:cs="Arial"/>
          <w:b/>
          <w:bCs/>
          <w:sz w:val="28"/>
          <w:szCs w:val="28"/>
          <w:lang w:val="en-GB"/>
        </w:rPr>
      </w:pPr>
    </w:p>
    <w:p w14:paraId="40CB7E47" w14:textId="3243172D" w:rsidR="00AD01E3" w:rsidRPr="001B34E2" w:rsidRDefault="00773720" w:rsidP="006932A4">
      <w:pPr>
        <w:spacing w:line="360" w:lineRule="auto"/>
        <w:rPr>
          <w:rFonts w:ascii="Roboto" w:hAnsi="Roboto" w:cs="Arial"/>
          <w:b/>
          <w:bCs/>
          <w:sz w:val="28"/>
          <w:szCs w:val="28"/>
          <w:lang w:val="en-GB"/>
        </w:rPr>
      </w:pPr>
      <w:r>
        <w:rPr>
          <w:rFonts w:ascii="Roboto" w:hAnsi="Roboto" w:cs="Arial"/>
          <w:b/>
          <w:bCs/>
          <w:sz w:val="28"/>
          <w:szCs w:val="28"/>
          <w:lang w:val="en-GB"/>
        </w:rPr>
        <w:t>Two all-in-one suppliers grow</w:t>
      </w:r>
      <w:r w:rsidR="009E6E12">
        <w:rPr>
          <w:rFonts w:ascii="Roboto" w:hAnsi="Roboto" w:cs="Arial"/>
          <w:b/>
          <w:bCs/>
          <w:sz w:val="28"/>
          <w:szCs w:val="28"/>
          <w:lang w:val="en-GB"/>
        </w:rPr>
        <w:t>ing into market leaders</w:t>
      </w:r>
      <w:r>
        <w:rPr>
          <w:rFonts w:ascii="Roboto" w:hAnsi="Roboto" w:cs="Arial"/>
          <w:b/>
          <w:bCs/>
          <w:sz w:val="28"/>
          <w:szCs w:val="28"/>
          <w:lang w:val="en-GB"/>
        </w:rPr>
        <w:t xml:space="preserve"> together </w:t>
      </w:r>
    </w:p>
    <w:p w14:paraId="720DA4C3" w14:textId="786588F7" w:rsidR="00477228" w:rsidRPr="009E6E12" w:rsidRDefault="009E6E12" w:rsidP="009E6E12">
      <w:pPr>
        <w:spacing w:line="360" w:lineRule="auto"/>
        <w:rPr>
          <w:rFonts w:ascii="Roboto" w:hAnsi="Roboto" w:cs="Arial"/>
          <w:lang w:val="en-GB"/>
        </w:rPr>
      </w:pPr>
      <w:r>
        <w:rPr>
          <w:rFonts w:ascii="Roboto" w:hAnsi="Roboto" w:cs="Arial"/>
          <w:lang w:val="en-GB"/>
        </w:rPr>
        <w:t>Shortly before starting production on a new, fully automated warehouse, cutting and IG line in Chaves, P</w:t>
      </w:r>
      <w:r w:rsidRPr="009E6E12">
        <w:rPr>
          <w:rFonts w:ascii="Roboto" w:hAnsi="Roboto" w:cs="Arial"/>
          <w:lang w:val="en-GB"/>
        </w:rPr>
        <w:t xml:space="preserve">ortugal’s no. </w:t>
      </w:r>
      <w:r w:rsidR="00A85232">
        <w:rPr>
          <w:rFonts w:ascii="Roboto" w:hAnsi="Roboto" w:cs="Arial"/>
          <w:lang w:val="en-GB"/>
        </w:rPr>
        <w:t>1</w:t>
      </w:r>
      <w:r w:rsidRPr="009E6E12">
        <w:rPr>
          <w:rFonts w:ascii="Roboto" w:hAnsi="Roboto" w:cs="Arial"/>
          <w:lang w:val="en-GB"/>
        </w:rPr>
        <w:t xml:space="preserve"> all-in-one </w:t>
      </w:r>
      <w:r>
        <w:rPr>
          <w:rFonts w:ascii="Roboto" w:hAnsi="Roboto" w:cs="Arial"/>
          <w:lang w:val="en-GB"/>
        </w:rPr>
        <w:t xml:space="preserve">flat glass </w:t>
      </w:r>
      <w:r w:rsidRPr="009E6E12">
        <w:rPr>
          <w:rFonts w:ascii="Roboto" w:hAnsi="Roboto" w:cs="Arial"/>
          <w:lang w:val="en-GB"/>
        </w:rPr>
        <w:t>supplier</w:t>
      </w:r>
      <w:r>
        <w:rPr>
          <w:rFonts w:ascii="Roboto" w:hAnsi="Roboto" w:cs="Arial"/>
          <w:lang w:val="en-GB"/>
        </w:rPr>
        <w:t xml:space="preserve"> VITROCHAVES talks about customer-orientation, the importance of reliable solutions, and 40 years of growing together with LiSEC. </w:t>
      </w:r>
    </w:p>
    <w:p w14:paraId="0DCD953A" w14:textId="61E5642B" w:rsidR="00773720" w:rsidRPr="00773720" w:rsidRDefault="00A85232" w:rsidP="00AE7747">
      <w:pPr>
        <w:spacing w:line="360" w:lineRule="auto"/>
        <w:rPr>
          <w:rFonts w:ascii="Roboto" w:hAnsi="Roboto" w:cs="Arial"/>
          <w:b/>
          <w:lang w:val="en-GB"/>
        </w:rPr>
      </w:pPr>
      <w:r>
        <w:rPr>
          <w:rFonts w:ascii="Roboto" w:hAnsi="Roboto" w:cs="Arial"/>
          <w:b/>
          <w:lang w:val="en-GB"/>
        </w:rPr>
        <w:t>From small beginnings to major player</w:t>
      </w:r>
    </w:p>
    <w:p w14:paraId="00B8D6AF" w14:textId="02CDC027" w:rsidR="00773720" w:rsidRDefault="00773720" w:rsidP="00AE7747">
      <w:pPr>
        <w:spacing w:line="360" w:lineRule="auto"/>
        <w:rPr>
          <w:rFonts w:ascii="Roboto" w:hAnsi="Roboto" w:cs="Arial"/>
          <w:lang w:val="en-GB"/>
        </w:rPr>
      </w:pPr>
      <w:r>
        <w:rPr>
          <w:rFonts w:ascii="Roboto" w:hAnsi="Roboto" w:cs="Arial"/>
          <w:lang w:val="en-GB"/>
        </w:rPr>
        <w:t xml:space="preserve">VITROCHAVES was founded </w:t>
      </w:r>
      <w:r w:rsidR="00A85232">
        <w:rPr>
          <w:rFonts w:ascii="Roboto" w:hAnsi="Roboto" w:cs="Arial"/>
          <w:lang w:val="en-GB"/>
        </w:rPr>
        <w:t xml:space="preserve">in 1980 </w:t>
      </w:r>
      <w:r>
        <w:rPr>
          <w:rFonts w:ascii="Roboto" w:hAnsi="Roboto" w:cs="Arial"/>
          <w:lang w:val="en-GB"/>
        </w:rPr>
        <w:t xml:space="preserve">by the brothers Chaves Alves on a 50 sqm </w:t>
      </w:r>
      <w:r w:rsidR="002971BC">
        <w:rPr>
          <w:rFonts w:ascii="Roboto" w:hAnsi="Roboto" w:cs="Arial"/>
          <w:lang w:val="en-GB"/>
        </w:rPr>
        <w:t>area</w:t>
      </w:r>
      <w:r>
        <w:rPr>
          <w:rFonts w:ascii="Roboto" w:hAnsi="Roboto" w:cs="Arial"/>
          <w:lang w:val="en-GB"/>
        </w:rPr>
        <w:t xml:space="preserve"> in the town centre of Chaves (no relation) in northern Portugal. Within 40 years, </w:t>
      </w:r>
      <w:r w:rsidR="00477228">
        <w:rPr>
          <w:rFonts w:ascii="Roboto" w:hAnsi="Roboto" w:cs="Arial"/>
          <w:lang w:val="en-GB"/>
        </w:rPr>
        <w:t>c</w:t>
      </w:r>
      <w:r w:rsidR="00477228" w:rsidRPr="00477228">
        <w:rPr>
          <w:rFonts w:ascii="Roboto" w:hAnsi="Roboto" w:cs="Arial"/>
          <w:lang w:val="en-GB"/>
        </w:rPr>
        <w:t>ontinuous investment</w:t>
      </w:r>
      <w:r w:rsidR="00077757">
        <w:rPr>
          <w:rFonts w:ascii="Roboto" w:hAnsi="Roboto" w:cs="Arial"/>
          <w:lang w:val="en-GB"/>
        </w:rPr>
        <w:t xml:space="preserve"> </w:t>
      </w:r>
      <w:r w:rsidR="00477228" w:rsidRPr="00477228">
        <w:rPr>
          <w:rFonts w:ascii="Roboto" w:hAnsi="Roboto" w:cs="Arial"/>
          <w:lang w:val="en-GB"/>
        </w:rPr>
        <w:t xml:space="preserve">in innovative solutions </w:t>
      </w:r>
      <w:r>
        <w:rPr>
          <w:rFonts w:ascii="Roboto" w:hAnsi="Roboto" w:cs="Arial"/>
          <w:lang w:val="en-GB"/>
        </w:rPr>
        <w:t xml:space="preserve">has allowed VITROCHAVES to grow into a market leader with </w:t>
      </w:r>
      <w:r w:rsidR="00077757">
        <w:rPr>
          <w:rFonts w:ascii="Roboto" w:hAnsi="Roboto" w:cs="Arial"/>
          <w:lang w:val="en-GB"/>
        </w:rPr>
        <w:t>three</w:t>
      </w:r>
      <w:r>
        <w:rPr>
          <w:rFonts w:ascii="Roboto" w:hAnsi="Roboto" w:cs="Arial"/>
          <w:lang w:val="en-GB"/>
        </w:rPr>
        <w:t xml:space="preserve"> production </w:t>
      </w:r>
      <w:r w:rsidR="00BA13CD">
        <w:rPr>
          <w:rFonts w:ascii="Roboto" w:hAnsi="Roboto" w:cs="Arial"/>
          <w:lang w:val="en-GB"/>
        </w:rPr>
        <w:t>centres</w:t>
      </w:r>
      <w:r>
        <w:rPr>
          <w:rFonts w:ascii="Roboto" w:hAnsi="Roboto" w:cs="Arial"/>
          <w:lang w:val="en-GB"/>
        </w:rPr>
        <w:t xml:space="preserve"> in Chaves, Benavente, and </w:t>
      </w:r>
      <w:r w:rsidR="00BA13CD">
        <w:rPr>
          <w:rFonts w:ascii="Roboto" w:hAnsi="Roboto" w:cs="Arial"/>
          <w:lang w:val="en-GB"/>
        </w:rPr>
        <w:t>Felgueiras</w:t>
      </w:r>
      <w:r>
        <w:rPr>
          <w:rFonts w:ascii="Roboto" w:hAnsi="Roboto" w:cs="Arial"/>
          <w:lang w:val="en-GB"/>
        </w:rPr>
        <w:t xml:space="preserve"> with a total of </w:t>
      </w:r>
      <w:r w:rsidR="00EB2C66">
        <w:rPr>
          <w:rFonts w:ascii="Roboto" w:hAnsi="Roboto" w:cs="Arial"/>
          <w:lang w:val="en-GB"/>
        </w:rPr>
        <w:t>26</w:t>
      </w:r>
      <w:r w:rsidR="00A85232">
        <w:rPr>
          <w:rFonts w:ascii="Roboto" w:hAnsi="Roboto" w:cs="Arial"/>
          <w:lang w:val="en-GB"/>
        </w:rPr>
        <w:t>,</w:t>
      </w:r>
      <w:r w:rsidR="00EB2C66">
        <w:rPr>
          <w:rFonts w:ascii="Roboto" w:hAnsi="Roboto" w:cs="Arial"/>
          <w:lang w:val="en-GB"/>
        </w:rPr>
        <w:t>000</w:t>
      </w:r>
      <w:r w:rsidR="00A85232">
        <w:rPr>
          <w:rFonts w:ascii="Roboto" w:hAnsi="Roboto" w:cs="Arial"/>
          <w:lang w:val="en-GB"/>
        </w:rPr>
        <w:t> </w:t>
      </w:r>
      <w:r>
        <w:rPr>
          <w:rFonts w:ascii="Roboto" w:hAnsi="Roboto" w:cs="Arial"/>
          <w:lang w:val="en-GB"/>
        </w:rPr>
        <w:t xml:space="preserve">sqm and approx. 200 employees. </w:t>
      </w:r>
    </w:p>
    <w:p w14:paraId="6F74D25A" w14:textId="63E5737E" w:rsidR="00077757" w:rsidRDefault="00EB2C66" w:rsidP="00EB2C66">
      <w:pPr>
        <w:spacing w:line="360" w:lineRule="auto"/>
        <w:rPr>
          <w:rFonts w:ascii="Roboto" w:hAnsi="Roboto" w:cs="Arial"/>
          <w:lang w:val="en-GB"/>
        </w:rPr>
      </w:pPr>
      <w:r>
        <w:rPr>
          <w:rFonts w:ascii="Roboto" w:hAnsi="Roboto" w:cs="Arial"/>
          <w:lang w:val="en-GB"/>
        </w:rPr>
        <w:t xml:space="preserve">With a strategic focus on architectural glass supplying aluminium, PVC and wood façade specialists, their </w:t>
      </w:r>
      <w:r w:rsidR="00773720">
        <w:rPr>
          <w:rFonts w:ascii="Roboto" w:hAnsi="Roboto" w:cs="Arial"/>
          <w:lang w:val="en-GB"/>
        </w:rPr>
        <w:t xml:space="preserve">production capacity </w:t>
      </w:r>
      <w:r>
        <w:rPr>
          <w:rFonts w:ascii="Roboto" w:hAnsi="Roboto" w:cs="Arial"/>
          <w:lang w:val="en-GB"/>
        </w:rPr>
        <w:t xml:space="preserve">is mainly dedicated to </w:t>
      </w:r>
      <w:r w:rsidR="00773720">
        <w:rPr>
          <w:rFonts w:ascii="Roboto" w:hAnsi="Roboto" w:cs="Arial"/>
          <w:lang w:val="en-GB"/>
        </w:rPr>
        <w:t>double</w:t>
      </w:r>
      <w:r>
        <w:rPr>
          <w:rFonts w:ascii="Roboto" w:hAnsi="Roboto" w:cs="Arial"/>
          <w:lang w:val="en-GB"/>
        </w:rPr>
        <w:t xml:space="preserve"> and triple </w:t>
      </w:r>
      <w:r w:rsidR="00773720">
        <w:rPr>
          <w:rFonts w:ascii="Roboto" w:hAnsi="Roboto" w:cs="Arial"/>
          <w:lang w:val="en-GB"/>
        </w:rPr>
        <w:t>glazing units, laminated and tempered glass</w:t>
      </w:r>
      <w:r>
        <w:rPr>
          <w:rFonts w:ascii="Roboto" w:hAnsi="Roboto" w:cs="Arial"/>
          <w:lang w:val="en-GB"/>
        </w:rPr>
        <w:t xml:space="preserve">. </w:t>
      </w:r>
      <w:r w:rsidR="00077757">
        <w:rPr>
          <w:rFonts w:ascii="Roboto" w:hAnsi="Roboto" w:cs="Arial"/>
          <w:lang w:val="en-GB"/>
        </w:rPr>
        <w:t xml:space="preserve">Their export rate is about 50 %, mainly to the rest of Europe, </w:t>
      </w:r>
      <w:r w:rsidR="002971BC">
        <w:rPr>
          <w:rFonts w:ascii="Roboto" w:hAnsi="Roboto" w:cs="Arial"/>
          <w:lang w:val="en-GB"/>
        </w:rPr>
        <w:t>Africa,</w:t>
      </w:r>
      <w:r w:rsidR="00077757">
        <w:rPr>
          <w:rFonts w:ascii="Roboto" w:hAnsi="Roboto" w:cs="Arial"/>
          <w:lang w:val="en-GB"/>
        </w:rPr>
        <w:t xml:space="preserve"> and America. </w:t>
      </w:r>
    </w:p>
    <w:p w14:paraId="0649E7AD" w14:textId="1501DA80" w:rsidR="00077757" w:rsidRPr="00077757" w:rsidRDefault="00077757" w:rsidP="00EB2C66">
      <w:pPr>
        <w:spacing w:line="360" w:lineRule="auto"/>
        <w:rPr>
          <w:rFonts w:ascii="Roboto" w:hAnsi="Roboto" w:cs="Arial"/>
          <w:b/>
          <w:lang w:val="en-GB"/>
        </w:rPr>
      </w:pPr>
      <w:r w:rsidRPr="00077757">
        <w:rPr>
          <w:rFonts w:ascii="Roboto" w:hAnsi="Roboto" w:cs="Arial"/>
          <w:b/>
          <w:lang w:val="en-GB"/>
        </w:rPr>
        <w:t xml:space="preserve">Market leadership as </w:t>
      </w:r>
      <w:r w:rsidR="00DA4D51">
        <w:rPr>
          <w:rFonts w:ascii="Roboto" w:hAnsi="Roboto" w:cs="Arial"/>
          <w:b/>
          <w:lang w:val="en-GB"/>
        </w:rPr>
        <w:t xml:space="preserve">all-around </w:t>
      </w:r>
      <w:r w:rsidRPr="00077757">
        <w:rPr>
          <w:rFonts w:ascii="Roboto" w:hAnsi="Roboto" w:cs="Arial"/>
          <w:b/>
          <w:lang w:val="en-GB"/>
        </w:rPr>
        <w:t xml:space="preserve">supplier </w:t>
      </w:r>
    </w:p>
    <w:p w14:paraId="415A103B" w14:textId="18A0C47A" w:rsidR="00BA13CD" w:rsidRDefault="00DA4D51" w:rsidP="00EB2C66">
      <w:pPr>
        <w:spacing w:line="360" w:lineRule="auto"/>
        <w:rPr>
          <w:rFonts w:ascii="Roboto" w:hAnsi="Roboto" w:cs="Arial"/>
          <w:lang w:val="en-GB"/>
        </w:rPr>
      </w:pPr>
      <w:r>
        <w:rPr>
          <w:rFonts w:ascii="Roboto" w:hAnsi="Roboto" w:cs="Arial"/>
          <w:lang w:val="en-GB"/>
        </w:rPr>
        <w:t xml:space="preserve">“As a versatile company, we </w:t>
      </w:r>
      <w:r w:rsidR="00AE2A96">
        <w:rPr>
          <w:rFonts w:ascii="Roboto" w:hAnsi="Roboto" w:cs="Arial"/>
          <w:lang w:val="en-GB"/>
        </w:rPr>
        <w:t xml:space="preserve">are adaptive to market demands and offer </w:t>
      </w:r>
      <w:r>
        <w:rPr>
          <w:rFonts w:ascii="Roboto" w:hAnsi="Roboto" w:cs="Arial"/>
          <w:lang w:val="en-GB"/>
        </w:rPr>
        <w:t xml:space="preserve">an ever-growing range of products,” </w:t>
      </w:r>
      <w:r w:rsidR="00077757">
        <w:rPr>
          <w:rFonts w:ascii="Roboto" w:hAnsi="Roboto" w:cs="Arial"/>
          <w:lang w:val="en-GB"/>
        </w:rPr>
        <w:t>says</w:t>
      </w:r>
      <w:r w:rsidR="00BA13CD">
        <w:rPr>
          <w:rFonts w:ascii="Roboto" w:hAnsi="Roboto" w:cs="Arial"/>
          <w:lang w:val="en-GB"/>
        </w:rPr>
        <w:t xml:space="preserve"> Joaquim Chaves, </w:t>
      </w:r>
      <w:r w:rsidR="00A85232">
        <w:rPr>
          <w:rFonts w:ascii="Roboto" w:hAnsi="Roboto" w:cs="Arial"/>
          <w:lang w:val="en-GB"/>
        </w:rPr>
        <w:t>co-</w:t>
      </w:r>
      <w:r w:rsidR="005A6061">
        <w:rPr>
          <w:rFonts w:ascii="Roboto" w:hAnsi="Roboto" w:cs="Arial"/>
          <w:lang w:val="en-GB"/>
        </w:rPr>
        <w:t>founder,</w:t>
      </w:r>
      <w:r w:rsidR="00A85232" w:rsidRPr="00A85232">
        <w:rPr>
          <w:rFonts w:ascii="Roboto" w:hAnsi="Roboto" w:cs="Arial"/>
          <w:lang w:val="en-GB"/>
        </w:rPr>
        <w:t xml:space="preserve"> and administrator </w:t>
      </w:r>
      <w:r w:rsidR="00A85232">
        <w:rPr>
          <w:rFonts w:ascii="Roboto" w:hAnsi="Roboto" w:cs="Arial"/>
          <w:lang w:val="en-GB"/>
        </w:rPr>
        <w:t xml:space="preserve">of </w:t>
      </w:r>
      <w:r w:rsidR="00BA13CD" w:rsidRPr="00F2601F">
        <w:rPr>
          <w:rFonts w:ascii="Roboto" w:hAnsi="Roboto" w:cs="Arial"/>
          <w:lang w:val="en-GB"/>
        </w:rPr>
        <w:t>VITROCHAVES. “</w:t>
      </w:r>
      <w:r w:rsidRPr="00F2601F">
        <w:rPr>
          <w:rFonts w:ascii="Roboto" w:hAnsi="Roboto" w:cs="Arial"/>
          <w:lang w:val="en-GB"/>
        </w:rPr>
        <w:t xml:space="preserve">Our products become unique through the fusion of our brand and quality. </w:t>
      </w:r>
      <w:r w:rsidR="00BA13CD" w:rsidRPr="00F2601F">
        <w:rPr>
          <w:rFonts w:ascii="Roboto" w:hAnsi="Roboto" w:cs="Arial"/>
          <w:lang w:val="en-GB"/>
        </w:rPr>
        <w:t>Currently, we</w:t>
      </w:r>
      <w:r w:rsidR="00BA13CD">
        <w:rPr>
          <w:rFonts w:ascii="Roboto" w:hAnsi="Roboto" w:cs="Arial"/>
          <w:lang w:val="en-GB"/>
        </w:rPr>
        <w:t xml:space="preserve"> </w:t>
      </w:r>
      <w:r w:rsidR="00AE2A96">
        <w:rPr>
          <w:rFonts w:ascii="Roboto" w:hAnsi="Roboto" w:cs="Arial"/>
          <w:lang w:val="en-GB"/>
        </w:rPr>
        <w:t>supply</w:t>
      </w:r>
      <w:r w:rsidR="00BA13CD">
        <w:rPr>
          <w:rFonts w:ascii="Roboto" w:hAnsi="Roboto" w:cs="Arial"/>
          <w:lang w:val="en-GB"/>
        </w:rPr>
        <w:t xml:space="preserve"> a diverse </w:t>
      </w:r>
      <w:r w:rsidR="00077757">
        <w:rPr>
          <w:rFonts w:ascii="Roboto" w:hAnsi="Roboto" w:cs="Arial"/>
          <w:lang w:val="en-GB"/>
        </w:rPr>
        <w:t xml:space="preserve">range </w:t>
      </w:r>
      <w:r w:rsidR="00BA13CD">
        <w:rPr>
          <w:rFonts w:ascii="Roboto" w:hAnsi="Roboto" w:cs="Arial"/>
          <w:lang w:val="en-GB"/>
        </w:rPr>
        <w:t xml:space="preserve">of products from the </w:t>
      </w:r>
      <w:r w:rsidR="00767AEA" w:rsidRPr="00BA13CD">
        <w:rPr>
          <w:rFonts w:ascii="Roboto" w:hAnsi="Roboto" w:cs="Arial"/>
          <w:lang w:val="en-GB"/>
        </w:rPr>
        <w:t>ISOLAR®</w:t>
      </w:r>
      <w:r w:rsidR="00767AEA">
        <w:rPr>
          <w:rFonts w:ascii="Roboto" w:hAnsi="Roboto" w:cs="Arial"/>
          <w:lang w:val="en-GB"/>
        </w:rPr>
        <w:t xml:space="preserve"> g</w:t>
      </w:r>
      <w:r w:rsidR="00BA13CD">
        <w:rPr>
          <w:rFonts w:ascii="Roboto" w:hAnsi="Roboto" w:cs="Arial"/>
          <w:lang w:val="en-GB"/>
        </w:rPr>
        <w:t xml:space="preserve">lass line that have consistently earned us recognition for over two decades.” </w:t>
      </w:r>
      <w:r w:rsidR="00BA13CD" w:rsidRPr="00BA13CD">
        <w:rPr>
          <w:rFonts w:ascii="Roboto" w:hAnsi="Roboto" w:cs="Arial"/>
          <w:lang w:val="en-GB"/>
        </w:rPr>
        <w:t>ISOLAR® is a European association of manufacturers specializing in highly efficient insulating glass for windows and facades</w:t>
      </w:r>
      <w:r w:rsidR="00BA13CD">
        <w:rPr>
          <w:rFonts w:ascii="Roboto" w:hAnsi="Roboto" w:cs="Arial"/>
          <w:lang w:val="en-GB"/>
        </w:rPr>
        <w:t xml:space="preserve">. </w:t>
      </w:r>
    </w:p>
    <w:p w14:paraId="40ABE002" w14:textId="63F6F93D" w:rsidR="00DA4D51" w:rsidRDefault="00077757" w:rsidP="00DA4D51">
      <w:pPr>
        <w:spacing w:line="360" w:lineRule="auto"/>
        <w:rPr>
          <w:rFonts w:ascii="Roboto" w:hAnsi="Roboto" w:cs="Arial"/>
          <w:lang w:val="en-GB"/>
        </w:rPr>
      </w:pPr>
      <w:r>
        <w:rPr>
          <w:rFonts w:ascii="Roboto" w:hAnsi="Roboto" w:cs="Arial"/>
          <w:lang w:val="en-GB"/>
        </w:rPr>
        <w:t xml:space="preserve">What </w:t>
      </w:r>
      <w:r w:rsidR="00DA4D51">
        <w:rPr>
          <w:rFonts w:ascii="Roboto" w:hAnsi="Roboto" w:cs="Arial"/>
          <w:lang w:val="en-GB"/>
        </w:rPr>
        <w:t>distinguishes</w:t>
      </w:r>
      <w:r>
        <w:rPr>
          <w:rFonts w:ascii="Roboto" w:hAnsi="Roboto" w:cs="Arial"/>
          <w:lang w:val="en-GB"/>
        </w:rPr>
        <w:t xml:space="preserve"> VITROCHAVES as a supplier? </w:t>
      </w:r>
      <w:r w:rsidR="00DA4D51">
        <w:rPr>
          <w:rFonts w:ascii="Roboto" w:hAnsi="Roboto" w:cs="Arial"/>
          <w:lang w:val="en-GB"/>
        </w:rPr>
        <w:t xml:space="preserve">“Committed to excellence, we stand out with our exceptional customer service,” so Mr. Chaves. For VITROCHAVES, this touches on all areas of the customer experience, from the delivery and packaging of the glass all the way </w:t>
      </w:r>
      <w:r w:rsidR="00DA4D51">
        <w:rPr>
          <w:rFonts w:ascii="Roboto" w:hAnsi="Roboto" w:cs="Arial"/>
          <w:lang w:val="en-GB"/>
        </w:rPr>
        <w:lastRenderedPageBreak/>
        <w:t xml:space="preserve">to the service quality. Their goal to be their customer’s </w:t>
      </w:r>
      <w:r w:rsidR="002971BC">
        <w:rPr>
          <w:rFonts w:ascii="Roboto" w:hAnsi="Roboto" w:cs="Arial"/>
          <w:lang w:val="en-GB"/>
        </w:rPr>
        <w:t>all</w:t>
      </w:r>
      <w:r w:rsidR="005A6061">
        <w:rPr>
          <w:rFonts w:ascii="Roboto" w:hAnsi="Roboto" w:cs="Arial"/>
          <w:lang w:val="en-GB"/>
        </w:rPr>
        <w:t>-i</w:t>
      </w:r>
      <w:r w:rsidR="002971BC">
        <w:rPr>
          <w:rFonts w:ascii="Roboto" w:hAnsi="Roboto" w:cs="Arial"/>
          <w:lang w:val="en-GB"/>
        </w:rPr>
        <w:t>n</w:t>
      </w:r>
      <w:r w:rsidR="005A6061">
        <w:rPr>
          <w:rFonts w:ascii="Roboto" w:hAnsi="Roboto" w:cs="Arial"/>
          <w:lang w:val="en-GB"/>
        </w:rPr>
        <w:t>-</w:t>
      </w:r>
      <w:r w:rsidR="002971BC">
        <w:rPr>
          <w:rFonts w:ascii="Roboto" w:hAnsi="Roboto" w:cs="Arial"/>
          <w:lang w:val="en-GB"/>
        </w:rPr>
        <w:t xml:space="preserve">one </w:t>
      </w:r>
      <w:r w:rsidR="00DA4D51">
        <w:rPr>
          <w:rFonts w:ascii="Roboto" w:hAnsi="Roboto" w:cs="Arial"/>
          <w:lang w:val="en-GB"/>
        </w:rPr>
        <w:t xml:space="preserve">supplier makes them unique </w:t>
      </w:r>
      <w:r w:rsidR="002971BC">
        <w:rPr>
          <w:rFonts w:ascii="Roboto" w:hAnsi="Roboto" w:cs="Arial"/>
          <w:lang w:val="en-GB"/>
        </w:rPr>
        <w:t>in</w:t>
      </w:r>
      <w:r w:rsidR="00DA4D51">
        <w:rPr>
          <w:rFonts w:ascii="Roboto" w:hAnsi="Roboto" w:cs="Arial"/>
          <w:lang w:val="en-GB"/>
        </w:rPr>
        <w:t xml:space="preserve"> the domestic market. </w:t>
      </w:r>
    </w:p>
    <w:p w14:paraId="63E3CA18" w14:textId="4129784C" w:rsidR="00DA4D51" w:rsidRDefault="00F2601F" w:rsidP="00DA4D51">
      <w:pPr>
        <w:spacing w:line="360" w:lineRule="auto"/>
        <w:rPr>
          <w:rFonts w:ascii="Roboto" w:hAnsi="Roboto" w:cs="Arial"/>
          <w:lang w:val="en-GB"/>
        </w:rPr>
      </w:pPr>
      <w:r>
        <w:rPr>
          <w:rFonts w:ascii="Roboto" w:hAnsi="Roboto" w:cs="Arial"/>
          <w:lang w:val="en-GB"/>
        </w:rPr>
        <w:t>Sustainability is another important factor</w:t>
      </w:r>
      <w:r w:rsidR="004F786E">
        <w:rPr>
          <w:rFonts w:ascii="Roboto" w:hAnsi="Roboto" w:cs="Arial"/>
          <w:lang w:val="en-GB"/>
        </w:rPr>
        <w:t>, as Mr</w:t>
      </w:r>
      <w:r w:rsidR="005A6061">
        <w:rPr>
          <w:rFonts w:ascii="Roboto" w:hAnsi="Roboto" w:cs="Arial"/>
          <w:lang w:val="en-GB"/>
        </w:rPr>
        <w:t>.</w:t>
      </w:r>
      <w:r w:rsidR="004F786E">
        <w:rPr>
          <w:rFonts w:ascii="Roboto" w:hAnsi="Roboto" w:cs="Arial"/>
          <w:lang w:val="en-GB"/>
        </w:rPr>
        <w:t xml:space="preserve"> Chaves explains,</w:t>
      </w:r>
      <w:r>
        <w:rPr>
          <w:rFonts w:ascii="Roboto" w:hAnsi="Roboto" w:cs="Arial"/>
          <w:lang w:val="en-GB"/>
        </w:rPr>
        <w:t xml:space="preserve"> “Beyond the fundamental respect for the environment, we have adopted practices that actively contribute to our societal responsibilities. Examples of these initiatives </w:t>
      </w:r>
      <w:r w:rsidR="004F786E">
        <w:rPr>
          <w:rFonts w:ascii="Roboto" w:hAnsi="Roboto" w:cs="Arial"/>
          <w:lang w:val="en-GB"/>
        </w:rPr>
        <w:t>are the</w:t>
      </w:r>
      <w:r>
        <w:rPr>
          <w:rFonts w:ascii="Roboto" w:hAnsi="Roboto" w:cs="Arial"/>
          <w:lang w:val="en-GB"/>
        </w:rPr>
        <w:t xml:space="preserve"> recycling </w:t>
      </w:r>
      <w:r w:rsidR="004F786E">
        <w:rPr>
          <w:rFonts w:ascii="Roboto" w:hAnsi="Roboto" w:cs="Arial"/>
          <w:lang w:val="en-GB"/>
        </w:rPr>
        <w:t xml:space="preserve">of </w:t>
      </w:r>
      <w:r>
        <w:rPr>
          <w:rFonts w:ascii="Roboto" w:hAnsi="Roboto" w:cs="Arial"/>
          <w:lang w:val="en-GB"/>
        </w:rPr>
        <w:t xml:space="preserve">all glass and other solid waste, such as wood and plastic, implementing water treatment processes and adopting a systematic approach to reuse valuable resources.”  </w:t>
      </w:r>
    </w:p>
    <w:p w14:paraId="0ECF4BD6" w14:textId="44454878" w:rsidR="00767AEA" w:rsidRDefault="00AE2A96" w:rsidP="00EB2C66">
      <w:pPr>
        <w:spacing w:line="360" w:lineRule="auto"/>
        <w:rPr>
          <w:rFonts w:ascii="Roboto" w:hAnsi="Roboto" w:cs="Arial"/>
          <w:lang w:val="en-GB"/>
        </w:rPr>
      </w:pPr>
      <w:r>
        <w:rPr>
          <w:rFonts w:ascii="Roboto" w:hAnsi="Roboto" w:cs="Arial"/>
          <w:b/>
          <w:lang w:val="en-GB"/>
        </w:rPr>
        <w:t xml:space="preserve">Reliable </w:t>
      </w:r>
      <w:r w:rsidR="00402781">
        <w:rPr>
          <w:rFonts w:ascii="Roboto" w:hAnsi="Roboto" w:cs="Arial"/>
          <w:b/>
          <w:lang w:val="en-GB"/>
        </w:rPr>
        <w:t xml:space="preserve">machinery and software </w:t>
      </w:r>
      <w:r>
        <w:rPr>
          <w:rFonts w:ascii="Roboto" w:hAnsi="Roboto" w:cs="Arial"/>
          <w:b/>
          <w:lang w:val="en-GB"/>
        </w:rPr>
        <w:t>solutions</w:t>
      </w:r>
      <w:r w:rsidR="00767AEA" w:rsidRPr="00AE2A96">
        <w:rPr>
          <w:rFonts w:ascii="Roboto" w:hAnsi="Roboto" w:cs="Arial"/>
          <w:b/>
          <w:lang w:val="en-GB"/>
        </w:rPr>
        <w:t xml:space="preserve"> </w:t>
      </w:r>
      <w:r w:rsidRPr="00AE2A96">
        <w:rPr>
          <w:rFonts w:ascii="Roboto" w:hAnsi="Roboto" w:cs="Arial"/>
          <w:b/>
          <w:lang w:val="en-GB"/>
        </w:rPr>
        <w:t xml:space="preserve">for </w:t>
      </w:r>
      <w:r>
        <w:rPr>
          <w:rFonts w:ascii="Roboto" w:hAnsi="Roboto" w:cs="Arial"/>
          <w:b/>
          <w:lang w:val="en-GB"/>
        </w:rPr>
        <w:t xml:space="preserve">high quality output </w:t>
      </w:r>
    </w:p>
    <w:p w14:paraId="4FC4134A" w14:textId="16B73C94" w:rsidR="00AE2A96" w:rsidRDefault="00767AEA" w:rsidP="00767AEA">
      <w:pPr>
        <w:spacing w:line="360" w:lineRule="auto"/>
        <w:rPr>
          <w:rFonts w:ascii="Roboto" w:hAnsi="Roboto" w:cs="Arial"/>
          <w:lang w:val="en-GB"/>
        </w:rPr>
      </w:pPr>
      <w:r>
        <w:rPr>
          <w:rFonts w:ascii="Roboto" w:hAnsi="Roboto" w:cs="Arial"/>
          <w:lang w:val="en-GB"/>
        </w:rPr>
        <w:t>“We pride ourselves on using the best equipment possible</w:t>
      </w:r>
      <w:r w:rsidR="00077757">
        <w:rPr>
          <w:rFonts w:ascii="Roboto" w:hAnsi="Roboto" w:cs="Arial"/>
          <w:lang w:val="en-GB"/>
        </w:rPr>
        <w:t xml:space="preserve">,” Mr. Chaves </w:t>
      </w:r>
      <w:r w:rsidR="00F2601F">
        <w:rPr>
          <w:rFonts w:ascii="Roboto" w:hAnsi="Roboto" w:cs="Arial"/>
          <w:lang w:val="en-GB"/>
        </w:rPr>
        <w:t xml:space="preserve">succinctly </w:t>
      </w:r>
      <w:r w:rsidR="00077757">
        <w:rPr>
          <w:rFonts w:ascii="Roboto" w:hAnsi="Roboto" w:cs="Arial"/>
          <w:lang w:val="en-GB"/>
        </w:rPr>
        <w:t xml:space="preserve">sums up the company’s investment strategy. </w:t>
      </w:r>
      <w:r>
        <w:rPr>
          <w:rFonts w:ascii="Roboto" w:hAnsi="Roboto" w:cs="Arial"/>
          <w:lang w:val="en-GB"/>
        </w:rPr>
        <w:t xml:space="preserve">“The initial interaction </w:t>
      </w:r>
      <w:r w:rsidR="00AE2A96">
        <w:rPr>
          <w:rFonts w:ascii="Roboto" w:hAnsi="Roboto" w:cs="Arial"/>
          <w:lang w:val="en-GB"/>
        </w:rPr>
        <w:t xml:space="preserve">with LiSEC </w:t>
      </w:r>
      <w:r>
        <w:rPr>
          <w:rFonts w:ascii="Roboto" w:hAnsi="Roboto" w:cs="Arial"/>
          <w:lang w:val="en-GB"/>
        </w:rPr>
        <w:t>was the result of thorough research and exploration within the industry.</w:t>
      </w:r>
      <w:r w:rsidR="00D9569E">
        <w:rPr>
          <w:rFonts w:ascii="Roboto" w:hAnsi="Roboto" w:cs="Arial"/>
          <w:lang w:val="en-GB"/>
        </w:rPr>
        <w:t xml:space="preserve"> LiSEC’s solutions align with our goals and allow us to achieve superior production times, enhancing our organizational efficiency and contributing significantly to our long-term success.” </w:t>
      </w:r>
    </w:p>
    <w:p w14:paraId="39756FF6" w14:textId="6D155B62" w:rsidR="00AE2A96" w:rsidRDefault="00767AEA" w:rsidP="00767AEA">
      <w:pPr>
        <w:spacing w:line="360" w:lineRule="auto"/>
        <w:rPr>
          <w:rFonts w:ascii="Roboto" w:hAnsi="Roboto" w:cs="Arial"/>
          <w:lang w:val="en-GB"/>
        </w:rPr>
      </w:pPr>
      <w:r>
        <w:rPr>
          <w:rFonts w:ascii="Roboto" w:hAnsi="Roboto" w:cs="Arial"/>
          <w:lang w:val="en-GB"/>
        </w:rPr>
        <w:t xml:space="preserve">The first machine </w:t>
      </w:r>
      <w:r w:rsidRPr="00767AEA">
        <w:rPr>
          <w:rFonts w:ascii="Roboto" w:hAnsi="Roboto" w:cs="Arial"/>
          <w:lang w:val="en-GB"/>
        </w:rPr>
        <w:t>VITROCHAVES</w:t>
      </w:r>
      <w:r>
        <w:rPr>
          <w:rFonts w:ascii="Roboto" w:hAnsi="Roboto" w:cs="Arial"/>
          <w:lang w:val="en-GB"/>
        </w:rPr>
        <w:t xml:space="preserve"> bought </w:t>
      </w:r>
      <w:r w:rsidR="00A85232">
        <w:rPr>
          <w:rFonts w:ascii="Roboto" w:hAnsi="Roboto" w:cs="Arial"/>
          <w:lang w:val="en-GB"/>
        </w:rPr>
        <w:t xml:space="preserve">from </w:t>
      </w:r>
      <w:r>
        <w:rPr>
          <w:rFonts w:ascii="Roboto" w:hAnsi="Roboto" w:cs="Arial"/>
          <w:lang w:val="en-GB"/>
        </w:rPr>
        <w:t>LiSEC was a double-glazing line for 3500 x 2000</w:t>
      </w:r>
      <w:r w:rsidR="009E6E12">
        <w:rPr>
          <w:rFonts w:ascii="Roboto" w:hAnsi="Roboto" w:cs="Arial"/>
          <w:lang w:val="en-GB"/>
        </w:rPr>
        <w:t> </w:t>
      </w:r>
      <w:r>
        <w:rPr>
          <w:rFonts w:ascii="Roboto" w:hAnsi="Roboto" w:cs="Arial"/>
          <w:lang w:val="en-GB"/>
        </w:rPr>
        <w:t>mm glass</w:t>
      </w:r>
      <w:r w:rsidR="00AE2A96">
        <w:rPr>
          <w:rFonts w:ascii="Roboto" w:hAnsi="Roboto" w:cs="Arial"/>
          <w:lang w:val="en-GB"/>
        </w:rPr>
        <w:t xml:space="preserve">, </w:t>
      </w:r>
      <w:r>
        <w:rPr>
          <w:rFonts w:ascii="Roboto" w:hAnsi="Roboto" w:cs="Arial"/>
          <w:lang w:val="en-GB"/>
        </w:rPr>
        <w:t xml:space="preserve">one of the largest machines </w:t>
      </w:r>
      <w:r w:rsidR="00D9569E">
        <w:rPr>
          <w:rFonts w:ascii="Roboto" w:hAnsi="Roboto" w:cs="Arial"/>
          <w:lang w:val="en-GB"/>
        </w:rPr>
        <w:t xml:space="preserve">manufactured </w:t>
      </w:r>
      <w:r>
        <w:rPr>
          <w:rFonts w:ascii="Roboto" w:hAnsi="Roboto" w:cs="Arial"/>
          <w:lang w:val="en-GB"/>
        </w:rPr>
        <w:t xml:space="preserve">at the time. Affectionately called “dinosaur”, the 1993 line is still </w:t>
      </w:r>
      <w:r w:rsidR="00D9569E">
        <w:rPr>
          <w:rFonts w:ascii="Roboto" w:hAnsi="Roboto" w:cs="Arial"/>
          <w:lang w:val="en-GB"/>
        </w:rPr>
        <w:t>in operation</w:t>
      </w:r>
      <w:r>
        <w:rPr>
          <w:rFonts w:ascii="Roboto" w:hAnsi="Roboto" w:cs="Arial"/>
          <w:lang w:val="en-GB"/>
        </w:rPr>
        <w:t xml:space="preserve"> today. </w:t>
      </w:r>
      <w:r w:rsidR="00AE2A96">
        <w:rPr>
          <w:rFonts w:ascii="Roboto" w:hAnsi="Roboto" w:cs="Arial"/>
          <w:lang w:val="en-GB"/>
        </w:rPr>
        <w:t>“Our goal has always been reliability and long-lasting performance</w:t>
      </w:r>
      <w:r w:rsidR="00D9569E">
        <w:rPr>
          <w:rFonts w:ascii="Roboto" w:hAnsi="Roboto" w:cs="Arial"/>
          <w:lang w:val="en-GB"/>
        </w:rPr>
        <w:t>,” so Mr. Chaves.</w:t>
      </w:r>
      <w:r w:rsidR="00AE2A96">
        <w:rPr>
          <w:rFonts w:ascii="Roboto" w:hAnsi="Roboto" w:cs="Arial"/>
          <w:lang w:val="en-GB"/>
        </w:rPr>
        <w:t xml:space="preserve"> </w:t>
      </w:r>
      <w:r w:rsidR="00D9569E">
        <w:rPr>
          <w:rFonts w:ascii="Roboto" w:hAnsi="Roboto" w:cs="Arial"/>
          <w:lang w:val="en-GB"/>
        </w:rPr>
        <w:t xml:space="preserve">“LiSEC has proven to be exceptionally reliable over the years. The enduring performance of their equipment shows their commitment to providing robust and dependable solutions.” </w:t>
      </w:r>
    </w:p>
    <w:p w14:paraId="5D3AD448" w14:textId="747E4672" w:rsidR="00AE2A96" w:rsidRDefault="00AE2A96" w:rsidP="00767AEA">
      <w:pPr>
        <w:spacing w:line="360" w:lineRule="auto"/>
        <w:rPr>
          <w:rFonts w:ascii="Roboto" w:hAnsi="Roboto" w:cs="Arial"/>
          <w:lang w:val="en-GB"/>
        </w:rPr>
      </w:pPr>
      <w:r>
        <w:rPr>
          <w:rFonts w:ascii="Roboto" w:hAnsi="Roboto" w:cs="Arial"/>
          <w:lang w:val="en-GB"/>
        </w:rPr>
        <w:t>In 2001, another IG line followed</w:t>
      </w:r>
      <w:r w:rsidR="00D9569E">
        <w:rPr>
          <w:rFonts w:ascii="Roboto" w:hAnsi="Roboto" w:cs="Arial"/>
          <w:lang w:val="en-GB"/>
        </w:rPr>
        <w:t xml:space="preserve"> – again a top-of-the market solution at the time.</w:t>
      </w:r>
      <w:r>
        <w:rPr>
          <w:rFonts w:ascii="Roboto" w:hAnsi="Roboto" w:cs="Arial"/>
          <w:lang w:val="en-GB"/>
        </w:rPr>
        <w:t xml:space="preserve"> </w:t>
      </w:r>
      <w:r w:rsidR="00D9569E">
        <w:rPr>
          <w:rFonts w:ascii="Roboto" w:hAnsi="Roboto" w:cs="Arial"/>
          <w:lang w:val="en-GB"/>
        </w:rPr>
        <w:t xml:space="preserve">Mr. Chaves comments: </w:t>
      </w:r>
      <w:r>
        <w:rPr>
          <w:rFonts w:ascii="Roboto" w:hAnsi="Roboto" w:cs="Arial"/>
          <w:lang w:val="en-GB"/>
        </w:rPr>
        <w:t xml:space="preserve">“LiSEC’s competence is evident thought the longstanding and successful history of collaboration </w:t>
      </w:r>
      <w:r w:rsidR="00D9569E">
        <w:rPr>
          <w:rFonts w:ascii="Roboto" w:hAnsi="Roboto" w:cs="Arial"/>
          <w:lang w:val="en-GB"/>
        </w:rPr>
        <w:t xml:space="preserve">with </w:t>
      </w:r>
      <w:r>
        <w:rPr>
          <w:rFonts w:ascii="Roboto" w:hAnsi="Roboto" w:cs="Arial"/>
          <w:lang w:val="en-GB"/>
        </w:rPr>
        <w:t xml:space="preserve">our </w:t>
      </w:r>
      <w:r w:rsidR="00D9569E">
        <w:rPr>
          <w:rFonts w:ascii="Roboto" w:hAnsi="Roboto" w:cs="Arial"/>
          <w:lang w:val="en-GB"/>
        </w:rPr>
        <w:t xml:space="preserve">company. Their proficiency in delivering quality products and services has consistently met and exceeded our expectations.” </w:t>
      </w:r>
    </w:p>
    <w:p w14:paraId="1BF5B5F6" w14:textId="516105D5" w:rsidR="00402781" w:rsidRPr="009A4732" w:rsidRDefault="00402781" w:rsidP="00767AEA">
      <w:pPr>
        <w:spacing w:line="360" w:lineRule="auto"/>
        <w:rPr>
          <w:rFonts w:ascii="Roboto" w:hAnsi="Roboto" w:cs="Arial"/>
          <w:lang w:val="en-US"/>
        </w:rPr>
      </w:pPr>
      <w:r>
        <w:rPr>
          <w:rFonts w:ascii="Roboto" w:hAnsi="Roboto" w:cs="Arial"/>
          <w:lang w:val="en-GB"/>
        </w:rPr>
        <w:t xml:space="preserve">Perfectly in tune with the machines, </w:t>
      </w:r>
      <w:r w:rsidR="002971BC">
        <w:rPr>
          <w:rFonts w:ascii="Roboto" w:hAnsi="Roboto" w:cs="Arial"/>
          <w:lang w:val="en-GB"/>
        </w:rPr>
        <w:t xml:space="preserve">VITROCHAVES </w:t>
      </w:r>
      <w:r>
        <w:rPr>
          <w:rFonts w:ascii="Roboto" w:hAnsi="Roboto" w:cs="Arial"/>
          <w:lang w:val="en-GB"/>
        </w:rPr>
        <w:t>also uses LiSEC software solutions, at the shopfloor as well as in the office.</w:t>
      </w:r>
      <w:r w:rsidR="009A4732" w:rsidRPr="009A4732">
        <w:rPr>
          <w:rFonts w:ascii="Roboto" w:hAnsi="Roboto" w:cs="Arial"/>
          <w:lang w:val="en-GB"/>
        </w:rPr>
        <w:t xml:space="preserve"> The </w:t>
      </w:r>
      <w:proofErr w:type="spellStart"/>
      <w:r w:rsidR="009A4732" w:rsidRPr="009A4732">
        <w:rPr>
          <w:rFonts w:ascii="Roboto" w:hAnsi="Roboto" w:cs="Arial"/>
          <w:lang w:val="en-GB"/>
        </w:rPr>
        <w:t>GPS.prod</w:t>
      </w:r>
      <w:proofErr w:type="spellEnd"/>
      <w:r w:rsidR="009A4732" w:rsidRPr="009A4732">
        <w:rPr>
          <w:rFonts w:ascii="Roboto" w:hAnsi="Roboto" w:cs="Arial"/>
          <w:lang w:val="en-GB"/>
        </w:rPr>
        <w:t xml:space="preserve"> cutting optimization is server-based and can be run simultaneously by multiple users, an important feature to decrease the amount of time needed in the production planning office. The system allows running multi-optimizations in parallel within the same production batch at the same time, e.g. float glass and low-e.</w:t>
      </w:r>
      <w:r w:rsidR="009A4732" w:rsidRPr="009A4732">
        <w:rPr>
          <w:lang w:val="en-GB"/>
        </w:rPr>
        <w:t xml:space="preserve"> </w:t>
      </w:r>
      <w:r w:rsidR="009A4732" w:rsidRPr="009A4732">
        <w:rPr>
          <w:rFonts w:ascii="Roboto" w:hAnsi="Roboto" w:cs="Arial"/>
          <w:lang w:val="en-GB"/>
        </w:rPr>
        <w:t xml:space="preserve">All production information can be shown graphically in detail on monitors on the </w:t>
      </w:r>
      <w:r w:rsidR="009A4732" w:rsidRPr="009A4732">
        <w:rPr>
          <w:rFonts w:ascii="Roboto" w:hAnsi="Roboto" w:cs="Arial"/>
          <w:lang w:val="en-GB"/>
        </w:rPr>
        <w:lastRenderedPageBreak/>
        <w:t>shop floor. Scanning the barcode from a label, production list or from print on the glass brings up the drawing on the monitor providing all technical details to the operator.</w:t>
      </w:r>
    </w:p>
    <w:p w14:paraId="2F117A6D" w14:textId="1315F94D" w:rsidR="00402781" w:rsidRDefault="00402781" w:rsidP="00767AEA">
      <w:pPr>
        <w:spacing w:line="360" w:lineRule="auto"/>
        <w:rPr>
          <w:rFonts w:ascii="Roboto" w:hAnsi="Roboto" w:cs="Arial"/>
          <w:lang w:val="en-GB"/>
        </w:rPr>
      </w:pPr>
      <w:r>
        <w:rPr>
          <w:rFonts w:ascii="Roboto" w:hAnsi="Roboto" w:cs="Arial"/>
          <w:lang w:val="en-GB"/>
        </w:rPr>
        <w:t xml:space="preserve">“Without a doubt, the standout features of the LiSEC products </w:t>
      </w:r>
      <w:r w:rsidR="005A6061">
        <w:rPr>
          <w:rFonts w:ascii="Roboto" w:hAnsi="Roboto" w:cs="Arial"/>
          <w:lang w:val="en-GB"/>
        </w:rPr>
        <w:t>are</w:t>
      </w:r>
      <w:r>
        <w:rPr>
          <w:rFonts w:ascii="Roboto" w:hAnsi="Roboto" w:cs="Arial"/>
          <w:lang w:val="en-GB"/>
        </w:rPr>
        <w:t xml:space="preserve"> their unmatched reliability and constant innovation. These qualities have consistently set LiSEC apart, making it our top recommendation for others,” says Mr. Chaves.</w:t>
      </w:r>
    </w:p>
    <w:p w14:paraId="40CF701E" w14:textId="25E9BB6E" w:rsidR="00286E44" w:rsidRPr="00D9569E" w:rsidRDefault="00D9569E" w:rsidP="00767AEA">
      <w:pPr>
        <w:spacing w:line="360" w:lineRule="auto"/>
        <w:rPr>
          <w:rFonts w:ascii="Roboto" w:hAnsi="Roboto" w:cs="Arial"/>
          <w:b/>
          <w:lang w:val="en-GB"/>
        </w:rPr>
      </w:pPr>
      <w:r w:rsidRPr="00D9569E">
        <w:rPr>
          <w:rFonts w:ascii="Roboto" w:hAnsi="Roboto" w:cs="Arial"/>
          <w:b/>
          <w:lang w:val="en-GB"/>
        </w:rPr>
        <w:t xml:space="preserve">Moving into a fully automated future: </w:t>
      </w:r>
      <w:r w:rsidR="00531901" w:rsidRPr="00D9569E">
        <w:rPr>
          <w:rFonts w:ascii="Roboto" w:hAnsi="Roboto" w:cs="Arial"/>
          <w:b/>
          <w:lang w:val="en-GB"/>
        </w:rPr>
        <w:t>VITROCHAVES</w:t>
      </w:r>
      <w:r w:rsidR="00531901">
        <w:rPr>
          <w:rFonts w:ascii="Roboto" w:hAnsi="Roboto" w:cs="Arial"/>
          <w:b/>
          <w:lang w:val="en-GB"/>
        </w:rPr>
        <w:t>’</w:t>
      </w:r>
      <w:r w:rsidR="00531901" w:rsidRPr="00D9569E">
        <w:rPr>
          <w:rFonts w:ascii="Roboto" w:hAnsi="Roboto" w:cs="Arial"/>
          <w:b/>
          <w:lang w:val="en-GB"/>
        </w:rPr>
        <w:t xml:space="preserve"> </w:t>
      </w:r>
      <w:r w:rsidRPr="00D9569E">
        <w:rPr>
          <w:rFonts w:ascii="Roboto" w:hAnsi="Roboto" w:cs="Arial"/>
          <w:b/>
          <w:lang w:val="en-GB"/>
        </w:rPr>
        <w:t xml:space="preserve">new IG production </w:t>
      </w:r>
    </w:p>
    <w:p w14:paraId="56A88F50" w14:textId="6EF8DDEA" w:rsidR="00493EB7" w:rsidRDefault="00402781" w:rsidP="00773720">
      <w:pPr>
        <w:spacing w:line="360" w:lineRule="auto"/>
        <w:rPr>
          <w:rFonts w:ascii="Roboto" w:hAnsi="Roboto" w:cs="Arial"/>
          <w:lang w:val="en-GB"/>
        </w:rPr>
      </w:pPr>
      <w:r w:rsidRPr="00402781">
        <w:rPr>
          <w:rFonts w:ascii="Roboto" w:hAnsi="Roboto" w:cs="Arial"/>
          <w:lang w:val="en-GB"/>
        </w:rPr>
        <w:t xml:space="preserve">“LiSEC </w:t>
      </w:r>
      <w:r>
        <w:rPr>
          <w:rFonts w:ascii="Roboto" w:hAnsi="Roboto" w:cs="Arial"/>
          <w:lang w:val="en-GB"/>
        </w:rPr>
        <w:t>stands out as an innovative partner</w:t>
      </w:r>
      <w:r w:rsidR="004F786E">
        <w:rPr>
          <w:rFonts w:ascii="Roboto" w:hAnsi="Roboto" w:cs="Arial"/>
          <w:lang w:val="en-GB"/>
        </w:rPr>
        <w:t>,” Mr</w:t>
      </w:r>
      <w:r w:rsidR="005A6061">
        <w:rPr>
          <w:rFonts w:ascii="Roboto" w:hAnsi="Roboto" w:cs="Arial"/>
          <w:lang w:val="en-GB"/>
        </w:rPr>
        <w:t>.</w:t>
      </w:r>
      <w:r w:rsidR="004F786E">
        <w:rPr>
          <w:rFonts w:ascii="Roboto" w:hAnsi="Roboto" w:cs="Arial"/>
          <w:lang w:val="en-GB"/>
        </w:rPr>
        <w:t xml:space="preserve"> Chaves says. “</w:t>
      </w:r>
      <w:r>
        <w:rPr>
          <w:rFonts w:ascii="Roboto" w:hAnsi="Roboto" w:cs="Arial"/>
          <w:lang w:val="en-GB"/>
        </w:rPr>
        <w:t xml:space="preserve">A prime example of this innovation is being showcased in the ongoing installation at </w:t>
      </w:r>
      <w:r w:rsidR="002971BC">
        <w:rPr>
          <w:rFonts w:ascii="Roboto" w:hAnsi="Roboto" w:cs="Arial"/>
          <w:lang w:val="en-GB"/>
        </w:rPr>
        <w:t xml:space="preserve">VITROCHAVES </w:t>
      </w:r>
      <w:r>
        <w:rPr>
          <w:rFonts w:ascii="Roboto" w:hAnsi="Roboto" w:cs="Arial"/>
          <w:lang w:val="en-GB"/>
        </w:rPr>
        <w:t>– a fully automated factory that spans from the glass warehouse to the double-glazing exit.”</w:t>
      </w:r>
    </w:p>
    <w:p w14:paraId="22E6A336" w14:textId="3B5C9702" w:rsidR="005F5881" w:rsidRDefault="005E7314" w:rsidP="00796759">
      <w:pPr>
        <w:spacing w:line="360" w:lineRule="auto"/>
        <w:rPr>
          <w:rFonts w:ascii="Roboto" w:hAnsi="Roboto" w:cs="Arial"/>
          <w:lang w:val="en-GB"/>
        </w:rPr>
      </w:pPr>
      <w:r>
        <w:rPr>
          <w:rFonts w:ascii="Roboto" w:hAnsi="Roboto" w:cs="Arial"/>
          <w:lang w:val="en-GB"/>
        </w:rPr>
        <w:t xml:space="preserve">This high degree of automation is made possible by a sorting buffer system, coordinated by the </w:t>
      </w:r>
      <w:proofErr w:type="spellStart"/>
      <w:r>
        <w:rPr>
          <w:rFonts w:ascii="Roboto" w:hAnsi="Roboto" w:cs="Arial"/>
          <w:lang w:val="en-GB"/>
        </w:rPr>
        <w:t>GPS.autofab</w:t>
      </w:r>
      <w:proofErr w:type="spellEnd"/>
      <w:r>
        <w:rPr>
          <w:rFonts w:ascii="Roboto" w:hAnsi="Roboto" w:cs="Arial"/>
          <w:lang w:val="en-GB"/>
        </w:rPr>
        <w:t xml:space="preserve"> software solution. </w:t>
      </w:r>
      <w:proofErr w:type="spellStart"/>
      <w:r w:rsidRPr="005E7314">
        <w:rPr>
          <w:rFonts w:ascii="Roboto" w:hAnsi="Roboto" w:cs="Arial"/>
          <w:lang w:val="en-GB"/>
        </w:rPr>
        <w:t>GPS.autofab</w:t>
      </w:r>
      <w:proofErr w:type="spellEnd"/>
      <w:r w:rsidRPr="005E7314">
        <w:rPr>
          <w:rFonts w:ascii="Roboto" w:hAnsi="Roboto" w:cs="Arial"/>
          <w:lang w:val="en-GB"/>
        </w:rPr>
        <w:t xml:space="preserve"> control</w:t>
      </w:r>
      <w:r>
        <w:rPr>
          <w:rFonts w:ascii="Roboto" w:hAnsi="Roboto" w:cs="Arial"/>
          <w:lang w:val="en-GB"/>
        </w:rPr>
        <w:t>s</w:t>
      </w:r>
      <w:r w:rsidRPr="005E7314">
        <w:rPr>
          <w:rFonts w:ascii="Roboto" w:hAnsi="Roboto" w:cs="Arial"/>
          <w:lang w:val="en-GB"/>
        </w:rPr>
        <w:t xml:space="preserve"> </w:t>
      </w:r>
      <w:r w:rsidR="005F5881" w:rsidRPr="00796759">
        <w:rPr>
          <w:rFonts w:ascii="Roboto" w:hAnsi="Roboto" w:cs="Arial"/>
          <w:lang w:val="en-GB"/>
        </w:rPr>
        <w:t xml:space="preserve">the fully automatic supply of data to all machines and the routing of the </w:t>
      </w:r>
      <w:r w:rsidR="005F5881" w:rsidRPr="002971BC">
        <w:rPr>
          <w:rFonts w:ascii="Roboto" w:hAnsi="Roboto" w:cs="Arial"/>
          <w:lang w:val="en-GB"/>
        </w:rPr>
        <w:t>sheets</w:t>
      </w:r>
      <w:r w:rsidR="005F5881" w:rsidRPr="00796759">
        <w:rPr>
          <w:rFonts w:ascii="Roboto" w:hAnsi="Roboto" w:cs="Arial"/>
          <w:lang w:val="en-GB"/>
        </w:rPr>
        <w:t xml:space="preserve"> through the sorting system.</w:t>
      </w:r>
      <w:r w:rsidR="00394D1E">
        <w:rPr>
          <w:rFonts w:ascii="Roboto" w:hAnsi="Roboto" w:cs="Arial"/>
          <w:lang w:val="en-GB"/>
        </w:rPr>
        <w:t xml:space="preserve"> </w:t>
      </w:r>
      <w:r w:rsidR="005F5881" w:rsidRPr="00796759">
        <w:rPr>
          <w:rFonts w:ascii="Roboto" w:hAnsi="Roboto" w:cs="Arial"/>
          <w:lang w:val="en-GB"/>
        </w:rPr>
        <w:t>This means operators no longer have to enter data at the machines and ideally</w:t>
      </w:r>
      <w:r w:rsidR="008F4431">
        <w:rPr>
          <w:rFonts w:ascii="Roboto" w:hAnsi="Roboto" w:cs="Arial"/>
          <w:lang w:val="en-GB"/>
        </w:rPr>
        <w:t xml:space="preserve"> </w:t>
      </w:r>
      <w:r w:rsidR="005F5881" w:rsidRPr="00796759">
        <w:rPr>
          <w:rFonts w:ascii="Roboto" w:hAnsi="Roboto" w:cs="Arial"/>
          <w:lang w:val="en-GB"/>
        </w:rPr>
        <w:t xml:space="preserve">no longer have to touch the glass between cutting and the </w:t>
      </w:r>
      <w:r w:rsidR="005F5881">
        <w:rPr>
          <w:rFonts w:ascii="Roboto" w:hAnsi="Roboto" w:cs="Arial"/>
          <w:lang w:val="en-GB"/>
        </w:rPr>
        <w:t>IG</w:t>
      </w:r>
      <w:r w:rsidR="005F5881" w:rsidRPr="00796759">
        <w:rPr>
          <w:rFonts w:ascii="Roboto" w:hAnsi="Roboto" w:cs="Arial"/>
          <w:lang w:val="en-GB"/>
        </w:rPr>
        <w:t xml:space="preserve"> line.</w:t>
      </w:r>
      <w:r w:rsidR="005F5881">
        <w:rPr>
          <w:rFonts w:ascii="Roboto" w:hAnsi="Roboto" w:cs="Arial"/>
          <w:lang w:val="en-GB"/>
        </w:rPr>
        <w:t xml:space="preserve"> </w:t>
      </w:r>
      <w:r w:rsidR="00796759" w:rsidRPr="002971BC">
        <w:rPr>
          <w:rFonts w:ascii="Roboto" w:hAnsi="Roboto" w:cs="Arial"/>
          <w:lang w:val="en-GB"/>
        </w:rPr>
        <w:t xml:space="preserve">Glass </w:t>
      </w:r>
      <w:r w:rsidR="002971BC">
        <w:rPr>
          <w:rFonts w:ascii="Roboto" w:hAnsi="Roboto" w:cs="Arial"/>
          <w:lang w:val="en-GB"/>
        </w:rPr>
        <w:t>sheet</w:t>
      </w:r>
      <w:r w:rsidR="008F4431">
        <w:rPr>
          <w:rFonts w:ascii="Roboto" w:hAnsi="Roboto" w:cs="Arial"/>
          <w:lang w:val="en-GB"/>
        </w:rPr>
        <w:t>s</w:t>
      </w:r>
      <w:r w:rsidR="00796759">
        <w:rPr>
          <w:rFonts w:ascii="Roboto" w:hAnsi="Roboto" w:cs="Arial"/>
          <w:lang w:val="en-GB"/>
        </w:rPr>
        <w:t xml:space="preserve"> can be traced throughout </w:t>
      </w:r>
      <w:r w:rsidR="00796759" w:rsidRPr="00394D1E">
        <w:rPr>
          <w:rFonts w:ascii="Roboto" w:hAnsi="Roboto" w:cs="Arial"/>
          <w:lang w:val="en-GB"/>
        </w:rPr>
        <w:t>the production process</w:t>
      </w:r>
      <w:r w:rsidR="00796759">
        <w:rPr>
          <w:rFonts w:ascii="Roboto" w:hAnsi="Roboto" w:cs="Arial"/>
          <w:lang w:val="en-GB"/>
        </w:rPr>
        <w:t xml:space="preserve"> and t</w:t>
      </w:r>
      <w:r w:rsidR="00394D1E" w:rsidRPr="00394D1E">
        <w:rPr>
          <w:rFonts w:ascii="Roboto" w:hAnsi="Roboto" w:cs="Arial"/>
          <w:lang w:val="en-GB"/>
        </w:rPr>
        <w:t xml:space="preserve">he operators and production management are informed about the status of </w:t>
      </w:r>
      <w:r w:rsidR="00394D1E">
        <w:rPr>
          <w:rFonts w:ascii="Roboto" w:hAnsi="Roboto" w:cs="Arial"/>
          <w:lang w:val="en-GB"/>
        </w:rPr>
        <w:t xml:space="preserve">the </w:t>
      </w:r>
      <w:r w:rsidR="00394D1E" w:rsidRPr="00394D1E">
        <w:rPr>
          <w:rFonts w:ascii="Roboto" w:hAnsi="Roboto" w:cs="Arial"/>
          <w:lang w:val="en-GB"/>
        </w:rPr>
        <w:t xml:space="preserve">production and the individual connected systems. </w:t>
      </w:r>
    </w:p>
    <w:p w14:paraId="55221DA6" w14:textId="5815FB38" w:rsidR="00796759" w:rsidRDefault="00796759" w:rsidP="00796759">
      <w:pPr>
        <w:spacing w:line="360" w:lineRule="auto"/>
        <w:rPr>
          <w:rFonts w:ascii="Roboto" w:hAnsi="Roboto" w:cs="Arial"/>
          <w:lang w:val="en-GB"/>
        </w:rPr>
      </w:pPr>
      <w:proofErr w:type="spellStart"/>
      <w:r w:rsidRPr="00796759">
        <w:rPr>
          <w:rFonts w:ascii="Roboto" w:hAnsi="Roboto" w:cs="Arial"/>
          <w:lang w:val="en-GB"/>
        </w:rPr>
        <w:t>GPS.autofab</w:t>
      </w:r>
      <w:proofErr w:type="spellEnd"/>
      <w:r w:rsidRPr="00796759">
        <w:rPr>
          <w:rFonts w:ascii="Roboto" w:hAnsi="Roboto" w:cs="Arial"/>
          <w:lang w:val="en-GB"/>
        </w:rPr>
        <w:t xml:space="preserve"> </w:t>
      </w:r>
      <w:r w:rsidR="005F5881">
        <w:rPr>
          <w:rFonts w:ascii="Roboto" w:hAnsi="Roboto" w:cs="Arial"/>
          <w:lang w:val="en-GB"/>
        </w:rPr>
        <w:t>aims</w:t>
      </w:r>
      <w:r w:rsidRPr="00796759">
        <w:rPr>
          <w:rFonts w:ascii="Roboto" w:hAnsi="Roboto" w:cs="Arial"/>
          <w:lang w:val="en-GB"/>
        </w:rPr>
        <w:t xml:space="preserve"> to optimally coordinate the sorting system with all the machines it supplies. One example is the fully automatic integration of </w:t>
      </w:r>
      <w:proofErr w:type="spellStart"/>
      <w:r w:rsidRPr="00796759">
        <w:rPr>
          <w:rFonts w:ascii="Roboto" w:hAnsi="Roboto" w:cs="Arial"/>
          <w:lang w:val="en-GB"/>
        </w:rPr>
        <w:t>Dynopt</w:t>
      </w:r>
      <w:proofErr w:type="spellEnd"/>
      <w:r w:rsidRPr="00796759">
        <w:rPr>
          <w:rFonts w:ascii="Roboto" w:hAnsi="Roboto" w:cs="Arial"/>
          <w:lang w:val="en-GB"/>
        </w:rPr>
        <w:t xml:space="preserve">, a </w:t>
      </w:r>
      <w:proofErr w:type="spellStart"/>
      <w:r w:rsidRPr="00796759">
        <w:rPr>
          <w:rFonts w:ascii="Roboto" w:hAnsi="Roboto" w:cs="Arial"/>
          <w:lang w:val="en-GB"/>
        </w:rPr>
        <w:t>LiSEC</w:t>
      </w:r>
      <w:proofErr w:type="spellEnd"/>
      <w:r w:rsidRPr="00796759">
        <w:rPr>
          <w:rFonts w:ascii="Roboto" w:hAnsi="Roboto" w:cs="Arial"/>
          <w:lang w:val="en-GB"/>
        </w:rPr>
        <w:t xml:space="preserve"> software solution that </w:t>
      </w:r>
      <w:r w:rsidR="005F5881">
        <w:rPr>
          <w:rFonts w:ascii="Roboto" w:hAnsi="Roboto" w:cs="Arial"/>
          <w:lang w:val="en-GB"/>
        </w:rPr>
        <w:t>reduces</w:t>
      </w:r>
      <w:r w:rsidRPr="00796759">
        <w:rPr>
          <w:rFonts w:ascii="Roboto" w:hAnsi="Roboto" w:cs="Arial"/>
          <w:lang w:val="en-GB"/>
        </w:rPr>
        <w:t xml:space="preserve"> </w:t>
      </w:r>
      <w:r>
        <w:rPr>
          <w:rFonts w:ascii="Roboto" w:hAnsi="Roboto" w:cs="Arial"/>
          <w:lang w:val="en-GB"/>
        </w:rPr>
        <w:t xml:space="preserve">glass </w:t>
      </w:r>
      <w:r w:rsidRPr="00796759">
        <w:rPr>
          <w:rFonts w:ascii="Roboto" w:hAnsi="Roboto" w:cs="Arial"/>
          <w:lang w:val="en-GB"/>
        </w:rPr>
        <w:t xml:space="preserve">waste in the cutting area, avoids </w:t>
      </w:r>
      <w:r>
        <w:rPr>
          <w:rFonts w:ascii="Roboto" w:hAnsi="Roboto" w:cs="Arial"/>
          <w:lang w:val="en-GB"/>
        </w:rPr>
        <w:t>remnant plates</w:t>
      </w:r>
      <w:r w:rsidRPr="00796759">
        <w:rPr>
          <w:rFonts w:ascii="Roboto" w:hAnsi="Roboto" w:cs="Arial"/>
          <w:lang w:val="en-GB"/>
        </w:rPr>
        <w:t xml:space="preserve">, automatically recuts remakes and feeds them back </w:t>
      </w:r>
      <w:r w:rsidR="005F5881">
        <w:rPr>
          <w:rFonts w:ascii="Roboto" w:hAnsi="Roboto" w:cs="Arial"/>
          <w:lang w:val="en-GB"/>
        </w:rPr>
        <w:t>in</w:t>
      </w:r>
      <w:r w:rsidRPr="00796759">
        <w:rPr>
          <w:rFonts w:ascii="Roboto" w:hAnsi="Roboto" w:cs="Arial"/>
          <w:lang w:val="en-GB"/>
        </w:rPr>
        <w:t>to the sorting system.</w:t>
      </w:r>
      <w:r>
        <w:rPr>
          <w:rFonts w:ascii="Roboto" w:hAnsi="Roboto" w:cs="Arial"/>
          <w:lang w:val="en-GB"/>
        </w:rPr>
        <w:t xml:space="preserve"> The buffer can store approx. 4 – 6 hours of production, which allows taking </w:t>
      </w:r>
      <w:r w:rsidR="002971BC">
        <w:rPr>
          <w:rFonts w:ascii="Roboto" w:hAnsi="Roboto" w:cs="Arial"/>
          <w:lang w:val="en-GB"/>
        </w:rPr>
        <w:t>sheet</w:t>
      </w:r>
      <w:r w:rsidRPr="00796759">
        <w:rPr>
          <w:rFonts w:ascii="Roboto" w:hAnsi="Roboto" w:cs="Arial"/>
          <w:lang w:val="en-GB"/>
        </w:rPr>
        <w:t xml:space="preserve"> sizes for later production </w:t>
      </w:r>
      <w:r>
        <w:rPr>
          <w:rFonts w:ascii="Roboto" w:hAnsi="Roboto" w:cs="Arial"/>
          <w:lang w:val="en-GB"/>
        </w:rPr>
        <w:t xml:space="preserve">batches </w:t>
      </w:r>
      <w:r w:rsidRPr="00796759">
        <w:rPr>
          <w:rFonts w:ascii="Roboto" w:hAnsi="Roboto" w:cs="Arial"/>
          <w:lang w:val="en-GB"/>
        </w:rPr>
        <w:t xml:space="preserve">into account during optimised cutting </w:t>
      </w:r>
      <w:r>
        <w:rPr>
          <w:rFonts w:ascii="Roboto" w:hAnsi="Roboto" w:cs="Arial"/>
          <w:lang w:val="en-GB"/>
        </w:rPr>
        <w:t xml:space="preserve">to make the best </w:t>
      </w:r>
      <w:r w:rsidRPr="00796759">
        <w:rPr>
          <w:rFonts w:ascii="Roboto" w:hAnsi="Roboto" w:cs="Arial"/>
          <w:lang w:val="en-GB"/>
        </w:rPr>
        <w:t xml:space="preserve">use of the </w:t>
      </w:r>
      <w:r w:rsidR="002971BC" w:rsidRPr="002971BC">
        <w:rPr>
          <w:rFonts w:ascii="Roboto" w:hAnsi="Roboto" w:cs="Arial"/>
          <w:lang w:val="en-GB"/>
        </w:rPr>
        <w:t>jumbo</w:t>
      </w:r>
      <w:r w:rsidRPr="002971BC">
        <w:rPr>
          <w:rFonts w:ascii="Roboto" w:hAnsi="Roboto" w:cs="Arial"/>
          <w:lang w:val="en-GB"/>
        </w:rPr>
        <w:t xml:space="preserve"> sheet</w:t>
      </w:r>
      <w:r w:rsidRPr="00796759">
        <w:rPr>
          <w:rFonts w:ascii="Roboto" w:hAnsi="Roboto" w:cs="Arial"/>
          <w:lang w:val="en-GB"/>
        </w:rPr>
        <w:t xml:space="preserve">. The </w:t>
      </w:r>
      <w:r w:rsidR="008F4431">
        <w:rPr>
          <w:rFonts w:ascii="Roboto" w:hAnsi="Roboto" w:cs="Arial"/>
          <w:lang w:val="en-GB"/>
        </w:rPr>
        <w:t>sheets</w:t>
      </w:r>
      <w:r w:rsidRPr="00796759">
        <w:rPr>
          <w:rFonts w:ascii="Roboto" w:hAnsi="Roboto" w:cs="Arial"/>
          <w:lang w:val="en-GB"/>
        </w:rPr>
        <w:t xml:space="preserve"> are temporarily stored in the buffer and </w:t>
      </w:r>
      <w:r>
        <w:rPr>
          <w:rFonts w:ascii="Roboto" w:hAnsi="Roboto" w:cs="Arial"/>
          <w:lang w:val="en-GB"/>
        </w:rPr>
        <w:t xml:space="preserve">called up for </w:t>
      </w:r>
      <w:r w:rsidRPr="00796759">
        <w:rPr>
          <w:rFonts w:ascii="Roboto" w:hAnsi="Roboto" w:cs="Arial"/>
          <w:lang w:val="en-GB"/>
        </w:rPr>
        <w:t>further process</w:t>
      </w:r>
      <w:r>
        <w:rPr>
          <w:rFonts w:ascii="Roboto" w:hAnsi="Roboto" w:cs="Arial"/>
          <w:lang w:val="en-GB"/>
        </w:rPr>
        <w:t>ing</w:t>
      </w:r>
      <w:r w:rsidRPr="00796759">
        <w:rPr>
          <w:rFonts w:ascii="Roboto" w:hAnsi="Roboto" w:cs="Arial"/>
          <w:lang w:val="en-GB"/>
        </w:rPr>
        <w:t xml:space="preserve"> </w:t>
      </w:r>
      <w:r>
        <w:rPr>
          <w:rFonts w:ascii="Roboto" w:hAnsi="Roboto" w:cs="Arial"/>
          <w:lang w:val="en-GB"/>
        </w:rPr>
        <w:t xml:space="preserve">during their </w:t>
      </w:r>
      <w:r w:rsidRPr="00796759">
        <w:rPr>
          <w:rFonts w:ascii="Roboto" w:hAnsi="Roboto" w:cs="Arial"/>
          <w:lang w:val="en-GB"/>
        </w:rPr>
        <w:t xml:space="preserve">respective production </w:t>
      </w:r>
      <w:r>
        <w:rPr>
          <w:rFonts w:ascii="Roboto" w:hAnsi="Roboto" w:cs="Arial"/>
          <w:lang w:val="en-GB"/>
        </w:rPr>
        <w:t>batch</w:t>
      </w:r>
      <w:r w:rsidRPr="00796759">
        <w:rPr>
          <w:rFonts w:ascii="Roboto" w:hAnsi="Roboto" w:cs="Arial"/>
          <w:lang w:val="en-GB"/>
        </w:rPr>
        <w:t>, e.g. in insulating glass production. In this way, the different production processes can be levelled and smoothed, and continuous production is kept running</w:t>
      </w:r>
      <w:r w:rsidR="005F5881">
        <w:rPr>
          <w:rFonts w:ascii="Roboto" w:hAnsi="Roboto" w:cs="Arial"/>
          <w:lang w:val="en-GB"/>
        </w:rPr>
        <w:t xml:space="preserve">. </w:t>
      </w:r>
    </w:p>
    <w:p w14:paraId="5AF198FD" w14:textId="5C663FD5" w:rsidR="005F5881" w:rsidRPr="00796759" w:rsidRDefault="005F5881" w:rsidP="00796759">
      <w:pPr>
        <w:spacing w:line="360" w:lineRule="auto"/>
        <w:rPr>
          <w:rFonts w:ascii="Roboto" w:hAnsi="Roboto" w:cs="Arial"/>
          <w:lang w:val="en-GB"/>
        </w:rPr>
      </w:pPr>
      <w:r>
        <w:rPr>
          <w:rFonts w:ascii="Roboto" w:hAnsi="Roboto" w:cs="Arial"/>
          <w:lang w:val="en-GB"/>
        </w:rPr>
        <w:t>Mr</w:t>
      </w:r>
      <w:r w:rsidR="005A6061">
        <w:rPr>
          <w:rFonts w:ascii="Roboto" w:hAnsi="Roboto" w:cs="Arial"/>
          <w:lang w:val="en-GB"/>
        </w:rPr>
        <w:t>.</w:t>
      </w:r>
      <w:r>
        <w:rPr>
          <w:rFonts w:ascii="Roboto" w:hAnsi="Roboto" w:cs="Arial"/>
          <w:lang w:val="en-GB"/>
        </w:rPr>
        <w:t xml:space="preserve"> Chaves on his goals with the new production: “We want to expand our production capacity and take full advantage of automation to reduce costs and labour.” </w:t>
      </w:r>
    </w:p>
    <w:p w14:paraId="58893E8D" w14:textId="6CF4F0D8" w:rsidR="00531901" w:rsidRPr="00767AEA" w:rsidRDefault="00364674" w:rsidP="00531901">
      <w:pPr>
        <w:spacing w:line="360" w:lineRule="auto"/>
        <w:rPr>
          <w:rFonts w:ascii="Roboto" w:hAnsi="Roboto" w:cs="Arial"/>
          <w:b/>
          <w:lang w:val="en-GB"/>
        </w:rPr>
      </w:pPr>
      <w:r>
        <w:rPr>
          <w:rFonts w:ascii="Roboto" w:hAnsi="Roboto" w:cs="Arial"/>
          <w:b/>
          <w:lang w:val="en-GB"/>
        </w:rPr>
        <w:t>Ensuring customer loyalty through product innovation</w:t>
      </w:r>
    </w:p>
    <w:p w14:paraId="32854D1B" w14:textId="59ABC8E3" w:rsidR="00364674" w:rsidRDefault="00364674" w:rsidP="00773720">
      <w:pPr>
        <w:spacing w:line="360" w:lineRule="auto"/>
        <w:rPr>
          <w:rFonts w:ascii="Roboto" w:hAnsi="Roboto" w:cs="Arial"/>
          <w:lang w:val="en-GB"/>
        </w:rPr>
      </w:pPr>
      <w:r>
        <w:rPr>
          <w:rFonts w:ascii="Roboto" w:hAnsi="Roboto" w:cs="Arial"/>
          <w:lang w:val="en-GB"/>
        </w:rPr>
        <w:lastRenderedPageBreak/>
        <w:t xml:space="preserve">A major trend VITROCHAVES sees on the market is significant innovations in product </w:t>
      </w:r>
      <w:r w:rsidRPr="00364674">
        <w:rPr>
          <w:rFonts w:ascii="Roboto" w:hAnsi="Roboto" w:cs="Arial"/>
          <w:lang w:val="en-GB"/>
        </w:rPr>
        <w:t>development and quality standards</w:t>
      </w:r>
      <w:r>
        <w:rPr>
          <w:rFonts w:ascii="Roboto" w:hAnsi="Roboto" w:cs="Arial"/>
          <w:lang w:val="en-GB"/>
        </w:rPr>
        <w:t>. “A</w:t>
      </w:r>
      <w:r w:rsidRPr="00364674">
        <w:rPr>
          <w:rFonts w:ascii="Roboto" w:hAnsi="Roboto" w:cs="Arial"/>
          <w:lang w:val="en-GB"/>
        </w:rPr>
        <w:t>s these changes have a substantial impact on our profitability</w:t>
      </w:r>
      <w:r>
        <w:rPr>
          <w:rFonts w:ascii="Roboto" w:hAnsi="Roboto" w:cs="Arial"/>
          <w:lang w:val="en-GB"/>
        </w:rPr>
        <w:t xml:space="preserve">, we must </w:t>
      </w:r>
      <w:r w:rsidR="009B4CA9" w:rsidRPr="00364674">
        <w:rPr>
          <w:rFonts w:ascii="Roboto" w:hAnsi="Roboto" w:cs="Arial"/>
          <w:lang w:val="en-GB"/>
        </w:rPr>
        <w:t>adapt through continuous updates to our facilities and equipment. The evolving landscape demands a dynamic response to stay at the forefront of industry expectations, making it imperative for us to invest in cutting-edge technologies and stay aware of emerging trends</w:t>
      </w:r>
      <w:r>
        <w:rPr>
          <w:rFonts w:ascii="Roboto" w:hAnsi="Roboto" w:cs="Arial"/>
          <w:lang w:val="en-GB"/>
        </w:rPr>
        <w:t>,” says Mr</w:t>
      </w:r>
      <w:r w:rsidR="005A6061">
        <w:rPr>
          <w:rFonts w:ascii="Roboto" w:hAnsi="Roboto" w:cs="Arial"/>
          <w:lang w:val="en-GB"/>
        </w:rPr>
        <w:t>.</w:t>
      </w:r>
      <w:r>
        <w:rPr>
          <w:rFonts w:ascii="Roboto" w:hAnsi="Roboto" w:cs="Arial"/>
          <w:lang w:val="en-GB"/>
        </w:rPr>
        <w:t xml:space="preserve"> Chaves. </w:t>
      </w:r>
    </w:p>
    <w:p w14:paraId="0695A2ED" w14:textId="107A6822" w:rsidR="009B4CA9" w:rsidRDefault="00364674" w:rsidP="00773720">
      <w:pPr>
        <w:spacing w:line="360" w:lineRule="auto"/>
        <w:rPr>
          <w:rFonts w:ascii="Roboto" w:hAnsi="Roboto" w:cs="Arial"/>
          <w:lang w:val="en-GB"/>
        </w:rPr>
      </w:pPr>
      <w:r>
        <w:rPr>
          <w:rFonts w:ascii="Roboto" w:hAnsi="Roboto" w:cs="Arial"/>
          <w:lang w:val="en-GB"/>
        </w:rPr>
        <w:t>How can LiSEC support them in this endeavour? “</w:t>
      </w:r>
      <w:r w:rsidR="009B4CA9" w:rsidRPr="00364674">
        <w:rPr>
          <w:rFonts w:ascii="Roboto" w:hAnsi="Roboto" w:cs="Arial"/>
          <w:lang w:val="en-GB"/>
        </w:rPr>
        <w:t xml:space="preserve">Our future plans revolve around maintaining sustainable growth by partnering with the best suppliers of products and equipment for our company. This approach ensures the stability required to enhance our services for our customers, </w:t>
      </w:r>
      <w:r w:rsidR="00D9569E" w:rsidRPr="00364674">
        <w:rPr>
          <w:rFonts w:ascii="Roboto" w:hAnsi="Roboto" w:cs="Arial"/>
          <w:lang w:val="en-GB"/>
        </w:rPr>
        <w:t>who have consistently served as the foundation of our expansion. In this pursuit, LiSEC holds a pivotal role as one of our valued partners. As we continue to evolve, we anticipate leveraging LiSEC’s expertise and innovative solutions to enhance ou</w:t>
      </w:r>
      <w:r w:rsidR="008123A2">
        <w:rPr>
          <w:rFonts w:ascii="Roboto" w:hAnsi="Roboto" w:cs="Arial"/>
          <w:lang w:val="en-GB"/>
        </w:rPr>
        <w:t>r</w:t>
      </w:r>
      <w:r w:rsidR="00D9569E" w:rsidRPr="00364674">
        <w:rPr>
          <w:rFonts w:ascii="Roboto" w:hAnsi="Roboto" w:cs="Arial"/>
          <w:lang w:val="en-GB"/>
        </w:rPr>
        <w:t xml:space="preserve"> capabilities.” </w:t>
      </w:r>
    </w:p>
    <w:p w14:paraId="4EFCBD50" w14:textId="65E20B7C" w:rsidR="007A73AD" w:rsidRPr="002E4DD7" w:rsidRDefault="007A73AD" w:rsidP="007A73AD">
      <w:pPr>
        <w:spacing w:after="0" w:line="240" w:lineRule="auto"/>
        <w:textAlignment w:val="baseline"/>
        <w:rPr>
          <w:rFonts w:ascii="Segoe UI" w:eastAsia="Times New Roman" w:hAnsi="Segoe UI" w:cs="Segoe UI"/>
          <w:sz w:val="18"/>
          <w:szCs w:val="18"/>
          <w:lang w:val="en-GB" w:eastAsia="de-AT"/>
        </w:rPr>
      </w:pPr>
    </w:p>
    <w:bookmarkEnd w:id="1"/>
    <w:p w14:paraId="6ADD773B" w14:textId="62ACBAE5" w:rsidR="001B7B6E" w:rsidRPr="000B3B80" w:rsidRDefault="000B3B80" w:rsidP="00CD03C2">
      <w:pPr>
        <w:spacing w:line="360" w:lineRule="auto"/>
        <w:rPr>
          <w:rFonts w:ascii="Arial" w:hAnsi="Arial" w:cs="Arial"/>
          <w:b/>
          <w:bCs/>
          <w:lang w:val="fr-FR"/>
        </w:rPr>
      </w:pPr>
      <w:r w:rsidRPr="00123273">
        <w:rPr>
          <w:rFonts w:ascii="Arial" w:hAnsi="Arial" w:cs="Arial"/>
          <w:b/>
          <w:bCs/>
          <w:lang w:val="en-GB"/>
        </w:rPr>
        <w:br w:type="column"/>
      </w:r>
      <w:r w:rsidR="00CD03C2" w:rsidRPr="000B3B80">
        <w:rPr>
          <w:rFonts w:ascii="Arial" w:hAnsi="Arial" w:cs="Arial"/>
          <w:b/>
          <w:bCs/>
          <w:lang w:val="fr-FR"/>
        </w:rPr>
        <w:lastRenderedPageBreak/>
        <w:t>Images</w:t>
      </w:r>
      <w:r w:rsidR="001B7B6E">
        <w:rPr>
          <w:rFonts w:ascii="Arial" w:hAnsi="Arial" w:cs="Arial"/>
          <w:b/>
          <w:bCs/>
          <w:lang w:val="fr-FR"/>
        </w:rPr>
        <w:t xml:space="preserve"> </w:t>
      </w:r>
      <w:r w:rsidR="001B7B6E" w:rsidRPr="001B7B6E">
        <w:rPr>
          <w:rFonts w:ascii="Arial" w:eastAsia="SimSun" w:hAnsi="Arial" w:hint="eastAsia"/>
          <w:bCs/>
          <w:lang w:val="en-GB"/>
        </w:rPr>
        <w:t>© LiSEC</w:t>
      </w:r>
    </w:p>
    <w:p w14:paraId="5A05FE9F" w14:textId="77777777" w:rsidR="00DE5CB0" w:rsidRDefault="00DE5CB0" w:rsidP="00DE5CB0">
      <w:pPr>
        <w:spacing w:line="360" w:lineRule="auto"/>
        <w:rPr>
          <w:rFonts w:ascii="Roboto" w:hAnsi="Roboto" w:cs="Arial"/>
          <w:lang w:val="en-GB"/>
        </w:rPr>
      </w:pPr>
      <w:r>
        <w:rPr>
          <w:rFonts w:ascii="Roboto" w:hAnsi="Roboto" w:cs="Arial"/>
          <w:noProof/>
          <w:lang w:val="en-GB"/>
        </w:rPr>
        <w:drawing>
          <wp:inline distT="0" distB="0" distL="0" distR="0" wp14:anchorId="055C7843" wp14:editId="477E48A1">
            <wp:extent cx="3780000" cy="2520000"/>
            <wp:effectExtent l="0" t="0" r="0" b="0"/>
            <wp:docPr id="1812508076" name="Grafik 1" descr="Ein Bild, das Kleidung, Person, Mann, Schuhwer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508076" name="Grafik 1" descr="Ein Bild, das Kleidung, Person, Mann, Schuhwerk enthält.&#10;&#10;Automatisch generierte Beschreibung"/>
                    <pic:cNvPicPr/>
                  </pic:nvPicPr>
                  <pic:blipFill>
                    <a:blip r:embed="rId8"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cs="Arial"/>
          <w:noProof/>
          <w:lang w:val="en-GB"/>
        </w:rPr>
        <w:drawing>
          <wp:inline distT="0" distB="0" distL="0" distR="0" wp14:anchorId="52B51B5C" wp14:editId="08E76E38">
            <wp:extent cx="3780000" cy="2520000"/>
            <wp:effectExtent l="0" t="0" r="0" b="0"/>
            <wp:docPr id="1885611545" name="Grafik 2" descr="Ein Bild, das Stahl, Aluminium, Im Haus,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5611545" name="Grafik 2" descr="Ein Bild, das Stahl, Aluminium, Im Haus, Bautechnik enthält.&#10;&#10;Automatisch generierte Beschreibung"/>
                    <pic:cNvPicPr/>
                  </pic:nvPicPr>
                  <pic:blipFill>
                    <a:blip r:embed="rId9"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cs="Arial"/>
          <w:noProof/>
          <w:lang w:val="en-GB"/>
        </w:rPr>
        <w:drawing>
          <wp:inline distT="0" distB="0" distL="0" distR="0" wp14:anchorId="317C0CFF" wp14:editId="7F0B6461">
            <wp:extent cx="3780000" cy="2520000"/>
            <wp:effectExtent l="0" t="0" r="0" b="0"/>
            <wp:docPr id="2070143261" name="Grafik 3" descr="Ein Bild, das Im Haus, Maschine, Fabrik,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70143261" name="Grafik 3" descr="Ein Bild, das Im Haus, Maschine, Fabrik, Bautechnik enthält.&#10;&#10;Automatisch generierte Beschreibu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cs="Arial"/>
          <w:noProof/>
          <w:lang w:val="en-GB"/>
        </w:rPr>
        <w:lastRenderedPageBreak/>
        <w:drawing>
          <wp:inline distT="0" distB="0" distL="0" distR="0" wp14:anchorId="7316E3F5" wp14:editId="50341E9F">
            <wp:extent cx="3780000" cy="2520000"/>
            <wp:effectExtent l="0" t="0" r="0" b="0"/>
            <wp:docPr id="2065974284" name="Grafik 4" descr="Ein Bild, das Stahl, Bautechnik, Gebäude, Industri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65974284" name="Grafik 4" descr="Ein Bild, das Stahl, Bautechnik, Gebäude, Industrie enthält.&#10;&#10;Automatisch generierte Beschreibu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cs="Arial"/>
          <w:noProof/>
          <w:lang w:val="en-GB"/>
        </w:rPr>
        <w:drawing>
          <wp:inline distT="0" distB="0" distL="0" distR="0" wp14:anchorId="7A8793E6" wp14:editId="3E41CC1A">
            <wp:extent cx="3780000" cy="2520000"/>
            <wp:effectExtent l="0" t="0" r="0" b="0"/>
            <wp:docPr id="1735123668" name="Grafik 5" descr="Ein Bild, das Gebäude, Stahl, Maschine,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35123668" name="Grafik 5" descr="Ein Bild, das Gebäude, Stahl, Maschine, Bautechnik enthält.&#10;&#10;Automatisch generierte Beschreibu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cs="Arial"/>
          <w:noProof/>
          <w:lang w:val="en-GB"/>
        </w:rPr>
        <w:drawing>
          <wp:inline distT="0" distB="0" distL="0" distR="0" wp14:anchorId="7D3FCA7F" wp14:editId="13486E2A">
            <wp:extent cx="3780000" cy="2520000"/>
            <wp:effectExtent l="0" t="0" r="0" b="0"/>
            <wp:docPr id="1080314597" name="Grafik 6" descr="Ein Bild, das Im Haus, Maschine, Stahl, Bautechnik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80314597" name="Grafik 6" descr="Ein Bild, das Im Haus, Maschine, Stahl, Bautechnik enthält.&#10;&#10;Automatisch generierte Beschreibu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cs="Arial"/>
          <w:noProof/>
          <w:lang w:val="en-GB"/>
        </w:rPr>
        <w:lastRenderedPageBreak/>
        <w:drawing>
          <wp:inline distT="0" distB="0" distL="0" distR="0" wp14:anchorId="5CB6F6D5" wp14:editId="72281E58">
            <wp:extent cx="3780000" cy="2520000"/>
            <wp:effectExtent l="0" t="0" r="0" b="0"/>
            <wp:docPr id="1496449135" name="Grafik 7" descr="Ein Bild, das Stahl, Bautechnik, Im Haus,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6449135" name="Grafik 7" descr="Ein Bild, das Stahl, Bautechnik, Im Haus, Maschine enthält.&#10;&#10;Automatisch generierte Beschreibu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cs="Arial"/>
          <w:noProof/>
          <w:lang w:val="en-GB"/>
        </w:rPr>
        <w:drawing>
          <wp:inline distT="0" distB="0" distL="0" distR="0" wp14:anchorId="0821156D" wp14:editId="783FA905">
            <wp:extent cx="3780000" cy="2520000"/>
            <wp:effectExtent l="0" t="0" r="0" b="0"/>
            <wp:docPr id="490258684" name="Grafik 8" descr="Ein Bild, das Im Haus, Gebäude, Stahl, Maschin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90258684" name="Grafik 8" descr="Ein Bild, das Im Haus, Gebäude, Stahl, Maschine enthält.&#10;&#10;Automatisch generierte Beschreibung"/>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r>
        <w:rPr>
          <w:rFonts w:ascii="Roboto" w:hAnsi="Roboto" w:cs="Arial"/>
          <w:noProof/>
          <w:lang w:val="en-GB"/>
        </w:rPr>
        <w:drawing>
          <wp:inline distT="0" distB="0" distL="0" distR="0" wp14:anchorId="3D442E63" wp14:editId="7BB45252">
            <wp:extent cx="3780000" cy="2520000"/>
            <wp:effectExtent l="0" t="0" r="0" b="0"/>
            <wp:docPr id="1001590155" name="Grafik 9" descr="Ein Bild, das Text, Computer, Im Haus, Perso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1590155" name="Grafik 9" descr="Ein Bild, das Text, Computer, Im Haus, Person enthält.&#10;&#10;Automatisch generierte Beschreibun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780000" cy="2520000"/>
                    </a:xfrm>
                    <a:prstGeom prst="rect">
                      <a:avLst/>
                    </a:prstGeom>
                  </pic:spPr>
                </pic:pic>
              </a:graphicData>
            </a:graphic>
          </wp:inline>
        </w:drawing>
      </w:r>
    </w:p>
    <w:p w14:paraId="11150CFE" w14:textId="77777777" w:rsidR="001B7B6E" w:rsidRDefault="001B7B6E" w:rsidP="00911215">
      <w:pPr>
        <w:widowControl w:val="0"/>
        <w:spacing w:after="0" w:line="240" w:lineRule="auto"/>
        <w:jc w:val="both"/>
        <w:rPr>
          <w:rFonts w:ascii="Roboto" w:hAnsi="Roboto"/>
          <w:b/>
          <w:sz w:val="20"/>
          <w:lang w:val="en-GB"/>
        </w:rPr>
      </w:pPr>
    </w:p>
    <w:p w14:paraId="0E172016" w14:textId="2B8464A0" w:rsidR="00911215" w:rsidRPr="001B34E2" w:rsidRDefault="00911215" w:rsidP="00911215">
      <w:pPr>
        <w:widowControl w:val="0"/>
        <w:spacing w:after="0" w:line="240" w:lineRule="auto"/>
        <w:jc w:val="both"/>
        <w:rPr>
          <w:rFonts w:ascii="Roboto" w:hAnsi="Roboto" w:cs="Arial"/>
          <w:b/>
          <w:sz w:val="20"/>
          <w:szCs w:val="20"/>
          <w:lang w:val="en-GB"/>
        </w:rPr>
      </w:pPr>
      <w:r w:rsidRPr="001B34E2">
        <w:rPr>
          <w:rFonts w:ascii="Roboto" w:hAnsi="Roboto"/>
          <w:b/>
          <w:sz w:val="20"/>
          <w:lang w:val="en-GB"/>
        </w:rPr>
        <w:lastRenderedPageBreak/>
        <w:t>About LiSEC</w:t>
      </w:r>
    </w:p>
    <w:p w14:paraId="2836AEFB" w14:textId="2E5C1AA8" w:rsidR="00911215" w:rsidRPr="001B34E2" w:rsidRDefault="00911215" w:rsidP="00911215">
      <w:pPr>
        <w:widowControl w:val="0"/>
        <w:spacing w:after="0" w:line="240" w:lineRule="auto"/>
        <w:jc w:val="both"/>
        <w:rPr>
          <w:rFonts w:ascii="Roboto" w:hAnsi="Roboto" w:cs="Arial"/>
          <w:sz w:val="20"/>
          <w:szCs w:val="20"/>
          <w:lang w:val="en-GB"/>
        </w:rPr>
      </w:pPr>
      <w:bookmarkStart w:id="2" w:name="_Hlk97719094"/>
      <w:r w:rsidRPr="001B34E2">
        <w:rPr>
          <w:rFonts w:ascii="Roboto" w:hAnsi="Roboto"/>
          <w:sz w:val="20"/>
          <w:lang w:val="en-GB"/>
        </w:rPr>
        <w:t>With headquarters in Seitenstetten/</w:t>
      </w:r>
      <w:proofErr w:type="spellStart"/>
      <w:r w:rsidRPr="001B34E2">
        <w:rPr>
          <w:rFonts w:ascii="Roboto" w:hAnsi="Roboto"/>
          <w:sz w:val="20"/>
          <w:lang w:val="en-GB"/>
        </w:rPr>
        <w:t>Amstetten</w:t>
      </w:r>
      <w:proofErr w:type="spellEnd"/>
      <w:r w:rsidRPr="001B34E2">
        <w:rPr>
          <w:rFonts w:ascii="Roboto" w:hAnsi="Roboto"/>
          <w:sz w:val="20"/>
          <w:lang w:val="en-GB"/>
        </w:rPr>
        <w:t xml:space="preserve">, Austria, </w:t>
      </w:r>
      <w:proofErr w:type="spellStart"/>
      <w:r w:rsidRPr="001B34E2">
        <w:rPr>
          <w:rFonts w:ascii="Roboto" w:hAnsi="Roboto"/>
          <w:sz w:val="20"/>
          <w:lang w:val="en-GB"/>
        </w:rPr>
        <w:t>LiSEC</w:t>
      </w:r>
      <w:proofErr w:type="spellEnd"/>
      <w:r w:rsidRPr="001B34E2">
        <w:rPr>
          <w:rFonts w:ascii="Roboto" w:hAnsi="Roboto"/>
          <w:sz w:val="20"/>
          <w:lang w:val="en-GB"/>
        </w:rPr>
        <w:t xml:space="preserve"> is a worldwide group of companies that for over 60 years has provided individual and comprehensive solutions in flat glass processing and refining. Its businesses include machines, automation solutions and services. </w:t>
      </w:r>
      <w:r w:rsidR="003D4F05" w:rsidRPr="003D4F05">
        <w:rPr>
          <w:rFonts w:ascii="Roboto" w:hAnsi="Roboto"/>
          <w:sz w:val="20"/>
          <w:lang w:val="en-GB"/>
        </w:rPr>
        <w:t xml:space="preserve">In 2023, the group with about 1,300 employees and 20 locations achieved an export ratio of more than 95 percent and generated sales of </w:t>
      </w:r>
      <w:r w:rsidR="003D4F05">
        <w:rPr>
          <w:rFonts w:ascii="Roboto" w:hAnsi="Roboto"/>
          <w:sz w:val="20"/>
          <w:lang w:val="en-GB"/>
        </w:rPr>
        <w:t>almost</w:t>
      </w:r>
      <w:r w:rsidR="003D4F05" w:rsidRPr="003D4F05">
        <w:rPr>
          <w:rFonts w:ascii="Roboto" w:hAnsi="Roboto"/>
          <w:sz w:val="20"/>
          <w:lang w:val="en-GB"/>
        </w:rPr>
        <w:t xml:space="preserve"> €300 million.</w:t>
      </w:r>
      <w:r w:rsidRPr="001B34E2">
        <w:rPr>
          <w:rFonts w:ascii="Roboto" w:hAnsi="Roboto"/>
          <w:sz w:val="20"/>
          <w:lang w:val="en-GB"/>
        </w:rPr>
        <w:t xml:space="preserve"> LiSEC develops and manufactures glass cutting and sorting systems, single components and complete production lines for fabricating insulating glass and laminated glass, as well as machines for glass edge processing and tempering. With reliable technology and intelligent automation solutions, LiSEC sets standards in quality and technology and significantly contributes to the success of its customers.</w:t>
      </w:r>
    </w:p>
    <w:bookmarkEnd w:id="2"/>
    <w:p w14:paraId="54E3957F" w14:textId="77777777" w:rsidR="00911215" w:rsidRPr="001B34E2" w:rsidRDefault="00911215" w:rsidP="00911215">
      <w:pPr>
        <w:spacing w:after="0" w:line="240" w:lineRule="auto"/>
        <w:rPr>
          <w:rFonts w:ascii="Roboto" w:hAnsi="Roboto" w:cs="Arial"/>
          <w:sz w:val="20"/>
          <w:szCs w:val="20"/>
          <w:lang w:val="en-GB"/>
        </w:rPr>
      </w:pPr>
    </w:p>
    <w:p w14:paraId="39EAF976" w14:textId="77777777" w:rsidR="00911215" w:rsidRPr="001B34E2" w:rsidRDefault="00911215" w:rsidP="00911215">
      <w:pPr>
        <w:widowControl w:val="0"/>
        <w:autoSpaceDE w:val="0"/>
        <w:autoSpaceDN w:val="0"/>
        <w:adjustRightInd w:val="0"/>
        <w:spacing w:after="0" w:line="240" w:lineRule="auto"/>
        <w:ind w:right="-2126"/>
        <w:rPr>
          <w:rFonts w:ascii="Roboto" w:hAnsi="Roboto" w:cs="Arial"/>
          <w:sz w:val="20"/>
          <w:szCs w:val="20"/>
          <w:lang w:val="en-GB"/>
        </w:rPr>
      </w:pPr>
      <w:r w:rsidRPr="001B34E2">
        <w:rPr>
          <w:rFonts w:ascii="Roboto" w:hAnsi="Roboto"/>
          <w:b/>
          <w:color w:val="000000"/>
          <w:sz w:val="20"/>
          <w:lang w:val="en-GB"/>
        </w:rPr>
        <w:t>Further information:</w:t>
      </w:r>
      <w:r w:rsidRPr="001B34E2">
        <w:rPr>
          <w:rFonts w:ascii="Roboto" w:hAnsi="Roboto"/>
          <w:color w:val="000000"/>
          <w:sz w:val="20"/>
          <w:lang w:val="en-GB"/>
        </w:rPr>
        <w:br/>
      </w:r>
      <w:r w:rsidRPr="001B34E2">
        <w:rPr>
          <w:rFonts w:ascii="Roboto" w:hAnsi="Roboto"/>
          <w:sz w:val="20"/>
          <w:lang w:val="en-GB"/>
        </w:rPr>
        <w:t>Claudia GUSCHLBAUER</w:t>
      </w:r>
    </w:p>
    <w:p w14:paraId="0670F2EC" w14:textId="77777777" w:rsidR="00911215" w:rsidRPr="001B34E2" w:rsidRDefault="00911215" w:rsidP="00911215">
      <w:pPr>
        <w:widowControl w:val="0"/>
        <w:autoSpaceDE w:val="0"/>
        <w:autoSpaceDN w:val="0"/>
        <w:adjustRightInd w:val="0"/>
        <w:spacing w:after="0" w:line="240" w:lineRule="auto"/>
        <w:ind w:right="-2126"/>
        <w:rPr>
          <w:rFonts w:ascii="Roboto" w:hAnsi="Roboto" w:cs="Arial"/>
          <w:sz w:val="20"/>
          <w:szCs w:val="20"/>
          <w:lang w:val="en-GB"/>
        </w:rPr>
      </w:pPr>
      <w:r w:rsidRPr="001B34E2">
        <w:rPr>
          <w:rFonts w:ascii="Roboto" w:hAnsi="Roboto"/>
          <w:sz w:val="20"/>
          <w:lang w:val="en-GB"/>
        </w:rPr>
        <w:t>Director of Marketing and Corporate Communications</w:t>
      </w:r>
    </w:p>
    <w:p w14:paraId="3623ED0D" w14:textId="77777777" w:rsidR="00911215" w:rsidRPr="001B34E2" w:rsidRDefault="00911215" w:rsidP="00911215">
      <w:pPr>
        <w:widowControl w:val="0"/>
        <w:autoSpaceDE w:val="0"/>
        <w:autoSpaceDN w:val="0"/>
        <w:adjustRightInd w:val="0"/>
        <w:spacing w:after="0" w:line="240" w:lineRule="auto"/>
        <w:ind w:right="-2126"/>
        <w:rPr>
          <w:rFonts w:ascii="Roboto" w:hAnsi="Roboto" w:cs="Arial"/>
          <w:sz w:val="20"/>
          <w:szCs w:val="20"/>
          <w:lang w:val="en-GB"/>
        </w:rPr>
      </w:pPr>
    </w:p>
    <w:p w14:paraId="1825A809" w14:textId="7BBDF532" w:rsidR="00D013F9" w:rsidRPr="001B34E2" w:rsidRDefault="00911215" w:rsidP="001B34E2">
      <w:pPr>
        <w:spacing w:after="0" w:line="240" w:lineRule="auto"/>
        <w:rPr>
          <w:rFonts w:ascii="Roboto" w:hAnsi="Roboto" w:cs="Arial"/>
        </w:rPr>
      </w:pPr>
      <w:proofErr w:type="spellStart"/>
      <w:r w:rsidRPr="001B34E2">
        <w:rPr>
          <w:rFonts w:ascii="Roboto" w:hAnsi="Roboto"/>
          <w:sz w:val="20"/>
          <w:lang w:val="fr-FR"/>
        </w:rPr>
        <w:t>LiSEC</w:t>
      </w:r>
      <w:proofErr w:type="spellEnd"/>
      <w:r w:rsidRPr="001B34E2">
        <w:rPr>
          <w:rFonts w:ascii="Roboto" w:hAnsi="Roboto"/>
          <w:sz w:val="20"/>
          <w:lang w:val="fr-FR"/>
        </w:rPr>
        <w:t xml:space="preserve"> </w:t>
      </w:r>
      <w:proofErr w:type="spellStart"/>
      <w:r w:rsidRPr="001B34E2">
        <w:rPr>
          <w:rFonts w:ascii="Roboto" w:hAnsi="Roboto"/>
          <w:sz w:val="20"/>
          <w:lang w:val="fr-FR"/>
        </w:rPr>
        <w:t>Austria</w:t>
      </w:r>
      <w:proofErr w:type="spellEnd"/>
      <w:r w:rsidRPr="001B34E2">
        <w:rPr>
          <w:rFonts w:ascii="Roboto" w:hAnsi="Roboto"/>
          <w:sz w:val="20"/>
          <w:lang w:val="fr-FR"/>
        </w:rPr>
        <w:t xml:space="preserve"> GmbH</w:t>
      </w:r>
      <w:r w:rsidRPr="001B34E2">
        <w:rPr>
          <w:rFonts w:ascii="Roboto" w:hAnsi="Roboto"/>
          <w:sz w:val="20"/>
          <w:lang w:val="fr-FR"/>
        </w:rPr>
        <w:br/>
        <w:t>Peter-Lisec-</w:t>
      </w:r>
      <w:proofErr w:type="spellStart"/>
      <w:r w:rsidRPr="001B34E2">
        <w:rPr>
          <w:rFonts w:ascii="Roboto" w:hAnsi="Roboto"/>
          <w:sz w:val="20"/>
          <w:lang w:val="fr-FR"/>
        </w:rPr>
        <w:t>Str</w:t>
      </w:r>
      <w:proofErr w:type="spellEnd"/>
      <w:r w:rsidRPr="001B34E2">
        <w:rPr>
          <w:rFonts w:ascii="Roboto" w:hAnsi="Roboto"/>
          <w:sz w:val="20"/>
          <w:lang w:val="fr-FR"/>
        </w:rPr>
        <w:t xml:space="preserve">. </w:t>
      </w:r>
      <w:r w:rsidRPr="001B34E2">
        <w:rPr>
          <w:rFonts w:ascii="Roboto" w:hAnsi="Roboto"/>
          <w:sz w:val="20"/>
        </w:rPr>
        <w:t>1 – 3353 Seitenstetten, Austria</w:t>
      </w:r>
      <w:r w:rsidRPr="001B34E2">
        <w:rPr>
          <w:rFonts w:ascii="Roboto" w:hAnsi="Roboto"/>
          <w:sz w:val="20"/>
        </w:rPr>
        <w:br/>
        <w:t>Phone: +43 7477 405-1115</w:t>
      </w:r>
      <w:r w:rsidRPr="001B34E2">
        <w:rPr>
          <w:rFonts w:ascii="Roboto" w:hAnsi="Roboto"/>
          <w:sz w:val="20"/>
        </w:rPr>
        <w:br/>
        <w:t>Mobile: +43 660 871 58 03</w:t>
      </w:r>
      <w:r w:rsidRPr="001B34E2">
        <w:rPr>
          <w:rFonts w:ascii="Roboto" w:hAnsi="Roboto"/>
          <w:sz w:val="20"/>
        </w:rPr>
        <w:br/>
      </w:r>
      <w:proofErr w:type="spellStart"/>
      <w:r w:rsidRPr="001B34E2">
        <w:rPr>
          <w:rFonts w:ascii="Roboto" w:hAnsi="Roboto"/>
          <w:sz w:val="20"/>
        </w:rPr>
        <w:t>E-mail</w:t>
      </w:r>
      <w:proofErr w:type="spellEnd"/>
      <w:r w:rsidRPr="001B34E2">
        <w:rPr>
          <w:rFonts w:ascii="Roboto" w:hAnsi="Roboto"/>
          <w:sz w:val="20"/>
        </w:rPr>
        <w:t xml:space="preserve">: </w:t>
      </w:r>
      <w:hyperlink r:id="rId17" w:history="1">
        <w:r w:rsidRPr="001B34E2">
          <w:rPr>
            <w:rStyle w:val="Hyperlink"/>
            <w:rFonts w:ascii="Roboto" w:hAnsi="Roboto"/>
            <w:sz w:val="20"/>
          </w:rPr>
          <w:t>claudia.guschlbauer@lisec.com</w:t>
        </w:r>
      </w:hyperlink>
      <w:r w:rsidRPr="001B34E2">
        <w:rPr>
          <w:rFonts w:ascii="Roboto" w:hAnsi="Roboto"/>
          <w:sz w:val="20"/>
        </w:rPr>
        <w:t xml:space="preserve"> – </w:t>
      </w:r>
      <w:hyperlink r:id="rId18" w:history="1">
        <w:r w:rsidRPr="001B34E2">
          <w:rPr>
            <w:rStyle w:val="Hyperlink"/>
            <w:rFonts w:ascii="Roboto" w:hAnsi="Roboto"/>
            <w:sz w:val="20"/>
          </w:rPr>
          <w:t>www.lisec.com</w:t>
        </w:r>
      </w:hyperlink>
    </w:p>
    <w:sectPr w:rsidR="00D013F9" w:rsidRPr="001B34E2">
      <w:headerReference w:type="default" r:id="rId19"/>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5114A13" w14:textId="77777777" w:rsidR="00C5604B" w:rsidRDefault="00C5604B" w:rsidP="00461B34">
      <w:pPr>
        <w:spacing w:after="0" w:line="240" w:lineRule="auto"/>
      </w:pPr>
      <w:r>
        <w:separator/>
      </w:r>
    </w:p>
  </w:endnote>
  <w:endnote w:type="continuationSeparator" w:id="0">
    <w:p w14:paraId="53A44690" w14:textId="77777777" w:rsidR="00C5604B" w:rsidRDefault="00C5604B" w:rsidP="00461B3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Segoe UI">
    <w:panose1 w:val="020B0502040204020203"/>
    <w:charset w:val="00"/>
    <w:family w:val="swiss"/>
    <w:pitch w:val="variable"/>
    <w:sig w:usb0="E4002EFF" w:usb1="C000E47F" w:usb2="00000009" w:usb3="00000000" w:csb0="000001FF" w:csb1="00000000"/>
  </w:font>
  <w:font w:name="Corporate A Pro">
    <w:panose1 w:val="00000000000000000000"/>
    <w:charset w:val="00"/>
    <w:family w:val="modern"/>
    <w:notTrueType/>
    <w:pitch w:val="variable"/>
    <w:sig w:usb0="20000287" w:usb1="00000001" w:usb2="00000000" w:usb3="00000000" w:csb0="0000019F" w:csb1="00000000"/>
  </w:font>
  <w:font w:name="Roboto">
    <w:panose1 w:val="02000000000000000000"/>
    <w:charset w:val="00"/>
    <w:family w:val="auto"/>
    <w:pitch w:val="variable"/>
    <w:sig w:usb0="E0000AFF" w:usb1="5000217F" w:usb2="00000021"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DengXian Light">
    <w:altName w:val="等线 Light"/>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200247B" w:usb2="00000009" w:usb3="00000000" w:csb0="000001FF" w:csb1="00000000"/>
  </w:font>
  <w:font w:name="DengXian">
    <w:altName w:val="等线"/>
    <w:panose1 w:val="02010600030101010101"/>
    <w:charset w:val="86"/>
    <w:family w:val="auto"/>
    <w:pitch w:val="variable"/>
    <w:sig w:usb0="A00002BF" w:usb1="38CF7CFA" w:usb2="00000016" w:usb3="00000000" w:csb0="0004000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5D863B4" w14:textId="77777777" w:rsidR="00C5604B" w:rsidRDefault="00C5604B" w:rsidP="00461B34">
      <w:pPr>
        <w:spacing w:after="0" w:line="240" w:lineRule="auto"/>
      </w:pPr>
      <w:r>
        <w:separator/>
      </w:r>
    </w:p>
  </w:footnote>
  <w:footnote w:type="continuationSeparator" w:id="0">
    <w:p w14:paraId="6A96602B" w14:textId="77777777" w:rsidR="00C5604B" w:rsidRDefault="00C5604B" w:rsidP="00461B34">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936432" w14:textId="77777777" w:rsidR="006932A4" w:rsidRPr="001B34E2" w:rsidRDefault="006932A4" w:rsidP="006932A4">
    <w:pPr>
      <w:pStyle w:val="Kopfzeile"/>
      <w:rPr>
        <w:rFonts w:ascii="Roboto" w:hAnsi="Roboto"/>
        <w:b/>
        <w:sz w:val="17"/>
        <w:szCs w:val="17"/>
      </w:rPr>
    </w:pPr>
  </w:p>
  <w:p w14:paraId="6177C57A" w14:textId="77777777" w:rsidR="006932A4" w:rsidRPr="001B34E2" w:rsidRDefault="006932A4" w:rsidP="006932A4">
    <w:pPr>
      <w:pStyle w:val="Kopfzeile"/>
      <w:rPr>
        <w:rFonts w:ascii="Roboto" w:hAnsi="Roboto"/>
        <w:b/>
        <w:sz w:val="17"/>
        <w:szCs w:val="17"/>
      </w:rPr>
    </w:pPr>
  </w:p>
  <w:p w14:paraId="4ADFC824" w14:textId="77777777" w:rsidR="006932A4" w:rsidRPr="001B34E2" w:rsidRDefault="006932A4" w:rsidP="006932A4">
    <w:pPr>
      <w:pStyle w:val="Kopfzeile"/>
      <w:rPr>
        <w:rFonts w:ascii="Roboto" w:hAnsi="Roboto"/>
        <w:b/>
        <w:sz w:val="16"/>
        <w:szCs w:val="16"/>
      </w:rPr>
    </w:pPr>
  </w:p>
  <w:p w14:paraId="060DD95C" w14:textId="77777777" w:rsidR="006932A4" w:rsidRPr="001B34E2" w:rsidRDefault="006932A4" w:rsidP="006932A4">
    <w:pPr>
      <w:pStyle w:val="Kopfzeile"/>
      <w:rPr>
        <w:rFonts w:ascii="Roboto" w:hAnsi="Roboto"/>
        <w:b/>
      </w:rPr>
    </w:pPr>
  </w:p>
  <w:p w14:paraId="5C584E73" w14:textId="77777777" w:rsidR="006932A4" w:rsidRPr="001B34E2" w:rsidRDefault="006932A4" w:rsidP="006932A4">
    <w:pPr>
      <w:pStyle w:val="Kopfzeile"/>
      <w:rPr>
        <w:rFonts w:ascii="Roboto" w:hAnsi="Roboto"/>
        <w:b/>
      </w:rPr>
    </w:pPr>
  </w:p>
  <w:p w14:paraId="5830927B" w14:textId="77777777" w:rsidR="00911215" w:rsidRPr="001B34E2" w:rsidRDefault="00911215" w:rsidP="00911215">
    <w:pPr>
      <w:pStyle w:val="Kopfzeile"/>
      <w:rPr>
        <w:rFonts w:ascii="Roboto" w:hAnsi="Roboto" w:cs="Arial"/>
        <w:b/>
      </w:rPr>
    </w:pPr>
    <w:bookmarkStart w:id="3" w:name="_Hlk145570763"/>
    <w:r w:rsidRPr="001B34E2">
      <w:rPr>
        <w:rFonts w:ascii="Roboto" w:hAnsi="Roboto"/>
        <w:b/>
        <w:noProof/>
      </w:rPr>
      <w:drawing>
        <wp:anchor distT="0" distB="0" distL="114300" distR="114300" simplePos="0" relativeHeight="251659264" behindDoc="1" locked="0" layoutInCell="1" allowOverlap="1" wp14:anchorId="5A7050A6" wp14:editId="21D2D396">
          <wp:simplePos x="0" y="0"/>
          <wp:positionH relativeFrom="column">
            <wp:posOffset>4824730</wp:posOffset>
          </wp:positionH>
          <wp:positionV relativeFrom="page">
            <wp:posOffset>867410</wp:posOffset>
          </wp:positionV>
          <wp:extent cx="1438275" cy="400050"/>
          <wp:effectExtent l="0" t="0" r="9525" b="0"/>
          <wp:wrapTight wrapText="bothSides">
            <wp:wrapPolygon edited="0">
              <wp:start x="0" y="0"/>
              <wp:lineTo x="0" y="20571"/>
              <wp:lineTo x="21457" y="20571"/>
              <wp:lineTo x="21457" y="0"/>
              <wp:lineTo x="0" y="0"/>
            </wp:wrapPolygon>
          </wp:wrapTight>
          <wp:docPr id="1" name="Grafik 1" descr="lisec_color_briefpapi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ld 2" descr="lisec_color_briefpapie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38275" cy="4000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1B34E2">
      <w:rPr>
        <w:rFonts w:ascii="Roboto" w:hAnsi="Roboto"/>
        <w:b/>
      </w:rPr>
      <w:t>PRESS RELEASE</w:t>
    </w:r>
  </w:p>
  <w:p w14:paraId="5396A17D" w14:textId="77777777" w:rsidR="006932A4" w:rsidRPr="001B34E2" w:rsidRDefault="006932A4" w:rsidP="006932A4">
    <w:pPr>
      <w:pStyle w:val="Kopfzeile"/>
      <w:rPr>
        <w:rFonts w:ascii="Roboto" w:hAnsi="Roboto"/>
        <w:lang w:val="it-IT"/>
      </w:rPr>
    </w:pPr>
  </w:p>
  <w:bookmarkEnd w:id="3"/>
  <w:p w14:paraId="54BE1BC4" w14:textId="77777777" w:rsidR="006932A4" w:rsidRPr="001B34E2" w:rsidRDefault="006932A4" w:rsidP="006932A4">
    <w:pPr>
      <w:pStyle w:val="Kopfzeile"/>
      <w:rPr>
        <w:rFonts w:ascii="Roboto" w:hAnsi="Roboto"/>
        <w:lang w:val="it-IT"/>
      </w:rPr>
    </w:pPr>
  </w:p>
  <w:p w14:paraId="093CEC86" w14:textId="77777777" w:rsidR="00461B34" w:rsidRPr="001B34E2" w:rsidRDefault="00461B34" w:rsidP="006932A4">
    <w:pPr>
      <w:pStyle w:val="Kopfzeile"/>
      <w:rPr>
        <w:rFonts w:ascii="Roboto" w:hAnsi="Roboto"/>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F376DEF"/>
    <w:multiLevelType w:val="hybridMultilevel"/>
    <w:tmpl w:val="78420596"/>
    <w:lvl w:ilvl="0" w:tplc="AA504466">
      <w:start w:val="1"/>
      <w:numFmt w:val="bullet"/>
      <w:lvlText w:val="•"/>
      <w:lvlJc w:val="left"/>
      <w:pPr>
        <w:tabs>
          <w:tab w:val="num" w:pos="720"/>
        </w:tabs>
        <w:ind w:left="720" w:hanging="360"/>
      </w:pPr>
      <w:rPr>
        <w:rFonts w:ascii="Arial" w:hAnsi="Arial" w:hint="default"/>
      </w:rPr>
    </w:lvl>
    <w:lvl w:ilvl="1" w:tplc="85128B60">
      <w:numFmt w:val="bullet"/>
      <w:lvlText w:val=""/>
      <w:lvlJc w:val="left"/>
      <w:pPr>
        <w:tabs>
          <w:tab w:val="num" w:pos="1440"/>
        </w:tabs>
        <w:ind w:left="1440" w:hanging="360"/>
      </w:pPr>
      <w:rPr>
        <w:rFonts w:ascii="Wingdings" w:hAnsi="Wingdings" w:hint="default"/>
      </w:rPr>
    </w:lvl>
    <w:lvl w:ilvl="2" w:tplc="750CE5BC" w:tentative="1">
      <w:start w:val="1"/>
      <w:numFmt w:val="bullet"/>
      <w:lvlText w:val="•"/>
      <w:lvlJc w:val="left"/>
      <w:pPr>
        <w:tabs>
          <w:tab w:val="num" w:pos="2160"/>
        </w:tabs>
        <w:ind w:left="2160" w:hanging="360"/>
      </w:pPr>
      <w:rPr>
        <w:rFonts w:ascii="Arial" w:hAnsi="Arial" w:hint="default"/>
      </w:rPr>
    </w:lvl>
    <w:lvl w:ilvl="3" w:tplc="22D838AA" w:tentative="1">
      <w:start w:val="1"/>
      <w:numFmt w:val="bullet"/>
      <w:lvlText w:val="•"/>
      <w:lvlJc w:val="left"/>
      <w:pPr>
        <w:tabs>
          <w:tab w:val="num" w:pos="2880"/>
        </w:tabs>
        <w:ind w:left="2880" w:hanging="360"/>
      </w:pPr>
      <w:rPr>
        <w:rFonts w:ascii="Arial" w:hAnsi="Arial" w:hint="default"/>
      </w:rPr>
    </w:lvl>
    <w:lvl w:ilvl="4" w:tplc="5074FFB4" w:tentative="1">
      <w:start w:val="1"/>
      <w:numFmt w:val="bullet"/>
      <w:lvlText w:val="•"/>
      <w:lvlJc w:val="left"/>
      <w:pPr>
        <w:tabs>
          <w:tab w:val="num" w:pos="3600"/>
        </w:tabs>
        <w:ind w:left="3600" w:hanging="360"/>
      </w:pPr>
      <w:rPr>
        <w:rFonts w:ascii="Arial" w:hAnsi="Arial" w:hint="default"/>
      </w:rPr>
    </w:lvl>
    <w:lvl w:ilvl="5" w:tplc="5E404F82" w:tentative="1">
      <w:start w:val="1"/>
      <w:numFmt w:val="bullet"/>
      <w:lvlText w:val="•"/>
      <w:lvlJc w:val="left"/>
      <w:pPr>
        <w:tabs>
          <w:tab w:val="num" w:pos="4320"/>
        </w:tabs>
        <w:ind w:left="4320" w:hanging="360"/>
      </w:pPr>
      <w:rPr>
        <w:rFonts w:ascii="Arial" w:hAnsi="Arial" w:hint="default"/>
      </w:rPr>
    </w:lvl>
    <w:lvl w:ilvl="6" w:tplc="B7860ADE" w:tentative="1">
      <w:start w:val="1"/>
      <w:numFmt w:val="bullet"/>
      <w:lvlText w:val="•"/>
      <w:lvlJc w:val="left"/>
      <w:pPr>
        <w:tabs>
          <w:tab w:val="num" w:pos="5040"/>
        </w:tabs>
        <w:ind w:left="5040" w:hanging="360"/>
      </w:pPr>
      <w:rPr>
        <w:rFonts w:ascii="Arial" w:hAnsi="Arial" w:hint="default"/>
      </w:rPr>
    </w:lvl>
    <w:lvl w:ilvl="7" w:tplc="47AE3492" w:tentative="1">
      <w:start w:val="1"/>
      <w:numFmt w:val="bullet"/>
      <w:lvlText w:val="•"/>
      <w:lvlJc w:val="left"/>
      <w:pPr>
        <w:tabs>
          <w:tab w:val="num" w:pos="5760"/>
        </w:tabs>
        <w:ind w:left="5760" w:hanging="360"/>
      </w:pPr>
      <w:rPr>
        <w:rFonts w:ascii="Arial" w:hAnsi="Arial" w:hint="default"/>
      </w:rPr>
    </w:lvl>
    <w:lvl w:ilvl="8" w:tplc="418E5F48" w:tentative="1">
      <w:start w:val="1"/>
      <w:numFmt w:val="bullet"/>
      <w:lvlText w:val="•"/>
      <w:lvlJc w:val="left"/>
      <w:pPr>
        <w:tabs>
          <w:tab w:val="num" w:pos="6480"/>
        </w:tabs>
        <w:ind w:left="6480" w:hanging="360"/>
      </w:pPr>
      <w:rPr>
        <w:rFonts w:ascii="Arial" w:hAnsi="Arial" w:hint="default"/>
      </w:rPr>
    </w:lvl>
  </w:abstractNum>
  <w:abstractNum w:abstractNumId="1" w15:restartNumberingAfterBreak="0">
    <w:nsid w:val="125860E7"/>
    <w:multiLevelType w:val="hybridMultilevel"/>
    <w:tmpl w:val="A9F829AE"/>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1FE71D19"/>
    <w:multiLevelType w:val="hybridMultilevel"/>
    <w:tmpl w:val="81449B9C"/>
    <w:lvl w:ilvl="0" w:tplc="4940A918">
      <w:start w:val="30"/>
      <w:numFmt w:val="bullet"/>
      <w:lvlText w:val=""/>
      <w:lvlJc w:val="left"/>
      <w:pPr>
        <w:ind w:left="720" w:hanging="360"/>
      </w:pPr>
      <w:rPr>
        <w:rFonts w:ascii="Symbol" w:eastAsiaTheme="minorHAnsi" w:hAnsi="Symbol" w:cs="Arial" w:hint="default"/>
        <w:b/>
      </w:rPr>
    </w:lvl>
    <w:lvl w:ilvl="1" w:tplc="0C070003" w:tentative="1">
      <w:start w:val="1"/>
      <w:numFmt w:val="bullet"/>
      <w:lvlText w:val="o"/>
      <w:lvlJc w:val="left"/>
      <w:pPr>
        <w:ind w:left="1440" w:hanging="360"/>
      </w:pPr>
      <w:rPr>
        <w:rFonts w:ascii="Courier New" w:hAnsi="Courier New" w:cs="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cs="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cs="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 w15:restartNumberingAfterBreak="0">
    <w:nsid w:val="25241F39"/>
    <w:multiLevelType w:val="hybridMultilevel"/>
    <w:tmpl w:val="000E7B00"/>
    <w:lvl w:ilvl="0" w:tplc="44DAC192">
      <w:start w:val="1"/>
      <w:numFmt w:val="bullet"/>
      <w:lvlText w:val="•"/>
      <w:lvlJc w:val="left"/>
      <w:pPr>
        <w:tabs>
          <w:tab w:val="num" w:pos="720"/>
        </w:tabs>
        <w:ind w:left="720" w:hanging="360"/>
      </w:pPr>
      <w:rPr>
        <w:rFonts w:ascii="Arial" w:hAnsi="Arial" w:hint="default"/>
      </w:rPr>
    </w:lvl>
    <w:lvl w:ilvl="1" w:tplc="80968AF0" w:tentative="1">
      <w:start w:val="1"/>
      <w:numFmt w:val="bullet"/>
      <w:lvlText w:val="•"/>
      <w:lvlJc w:val="left"/>
      <w:pPr>
        <w:tabs>
          <w:tab w:val="num" w:pos="1440"/>
        </w:tabs>
        <w:ind w:left="1440" w:hanging="360"/>
      </w:pPr>
      <w:rPr>
        <w:rFonts w:ascii="Arial" w:hAnsi="Arial" w:hint="default"/>
      </w:rPr>
    </w:lvl>
    <w:lvl w:ilvl="2" w:tplc="8FD43AEC" w:tentative="1">
      <w:start w:val="1"/>
      <w:numFmt w:val="bullet"/>
      <w:lvlText w:val="•"/>
      <w:lvlJc w:val="left"/>
      <w:pPr>
        <w:tabs>
          <w:tab w:val="num" w:pos="2160"/>
        </w:tabs>
        <w:ind w:left="2160" w:hanging="360"/>
      </w:pPr>
      <w:rPr>
        <w:rFonts w:ascii="Arial" w:hAnsi="Arial" w:hint="default"/>
      </w:rPr>
    </w:lvl>
    <w:lvl w:ilvl="3" w:tplc="BDD4E27E" w:tentative="1">
      <w:start w:val="1"/>
      <w:numFmt w:val="bullet"/>
      <w:lvlText w:val="•"/>
      <w:lvlJc w:val="left"/>
      <w:pPr>
        <w:tabs>
          <w:tab w:val="num" w:pos="2880"/>
        </w:tabs>
        <w:ind w:left="2880" w:hanging="360"/>
      </w:pPr>
      <w:rPr>
        <w:rFonts w:ascii="Arial" w:hAnsi="Arial" w:hint="default"/>
      </w:rPr>
    </w:lvl>
    <w:lvl w:ilvl="4" w:tplc="95D6A3B8" w:tentative="1">
      <w:start w:val="1"/>
      <w:numFmt w:val="bullet"/>
      <w:lvlText w:val="•"/>
      <w:lvlJc w:val="left"/>
      <w:pPr>
        <w:tabs>
          <w:tab w:val="num" w:pos="3600"/>
        </w:tabs>
        <w:ind w:left="3600" w:hanging="360"/>
      </w:pPr>
      <w:rPr>
        <w:rFonts w:ascii="Arial" w:hAnsi="Arial" w:hint="default"/>
      </w:rPr>
    </w:lvl>
    <w:lvl w:ilvl="5" w:tplc="771ABCB2" w:tentative="1">
      <w:start w:val="1"/>
      <w:numFmt w:val="bullet"/>
      <w:lvlText w:val="•"/>
      <w:lvlJc w:val="left"/>
      <w:pPr>
        <w:tabs>
          <w:tab w:val="num" w:pos="4320"/>
        </w:tabs>
        <w:ind w:left="4320" w:hanging="360"/>
      </w:pPr>
      <w:rPr>
        <w:rFonts w:ascii="Arial" w:hAnsi="Arial" w:hint="default"/>
      </w:rPr>
    </w:lvl>
    <w:lvl w:ilvl="6" w:tplc="A664BC7E" w:tentative="1">
      <w:start w:val="1"/>
      <w:numFmt w:val="bullet"/>
      <w:lvlText w:val="•"/>
      <w:lvlJc w:val="left"/>
      <w:pPr>
        <w:tabs>
          <w:tab w:val="num" w:pos="5040"/>
        </w:tabs>
        <w:ind w:left="5040" w:hanging="360"/>
      </w:pPr>
      <w:rPr>
        <w:rFonts w:ascii="Arial" w:hAnsi="Arial" w:hint="default"/>
      </w:rPr>
    </w:lvl>
    <w:lvl w:ilvl="7" w:tplc="E6026F72" w:tentative="1">
      <w:start w:val="1"/>
      <w:numFmt w:val="bullet"/>
      <w:lvlText w:val="•"/>
      <w:lvlJc w:val="left"/>
      <w:pPr>
        <w:tabs>
          <w:tab w:val="num" w:pos="5760"/>
        </w:tabs>
        <w:ind w:left="5760" w:hanging="360"/>
      </w:pPr>
      <w:rPr>
        <w:rFonts w:ascii="Arial" w:hAnsi="Arial" w:hint="default"/>
      </w:rPr>
    </w:lvl>
    <w:lvl w:ilvl="8" w:tplc="FAFA0578" w:tentative="1">
      <w:start w:val="1"/>
      <w:numFmt w:val="bullet"/>
      <w:lvlText w:val="•"/>
      <w:lvlJc w:val="left"/>
      <w:pPr>
        <w:tabs>
          <w:tab w:val="num" w:pos="6480"/>
        </w:tabs>
        <w:ind w:left="6480" w:hanging="360"/>
      </w:pPr>
      <w:rPr>
        <w:rFonts w:ascii="Arial" w:hAnsi="Arial" w:hint="default"/>
      </w:rPr>
    </w:lvl>
  </w:abstractNum>
  <w:abstractNum w:abstractNumId="4" w15:restartNumberingAfterBreak="0">
    <w:nsid w:val="276622CB"/>
    <w:multiLevelType w:val="hybridMultilevel"/>
    <w:tmpl w:val="DEEE07F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2DC17981"/>
    <w:multiLevelType w:val="hybridMultilevel"/>
    <w:tmpl w:val="4D9A98BA"/>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35BB06A5"/>
    <w:multiLevelType w:val="hybridMultilevel"/>
    <w:tmpl w:val="4B8469C0"/>
    <w:lvl w:ilvl="0" w:tplc="04070001">
      <w:start w:val="1"/>
      <w:numFmt w:val="bullet"/>
      <w:lvlText w:val=""/>
      <w:lvlJc w:val="left"/>
      <w:pPr>
        <w:ind w:left="1080" w:hanging="360"/>
      </w:pPr>
      <w:rPr>
        <w:rFonts w:ascii="Symbol" w:hAnsi="Symbol" w:hint="default"/>
      </w:rPr>
    </w:lvl>
    <w:lvl w:ilvl="1" w:tplc="04070003" w:tentative="1">
      <w:start w:val="1"/>
      <w:numFmt w:val="bullet"/>
      <w:lvlText w:val="o"/>
      <w:lvlJc w:val="left"/>
      <w:pPr>
        <w:ind w:left="1800" w:hanging="360"/>
      </w:pPr>
      <w:rPr>
        <w:rFonts w:ascii="Courier New" w:hAnsi="Courier New" w:cs="Courier New" w:hint="default"/>
      </w:rPr>
    </w:lvl>
    <w:lvl w:ilvl="2" w:tplc="04070005" w:tentative="1">
      <w:start w:val="1"/>
      <w:numFmt w:val="bullet"/>
      <w:lvlText w:val=""/>
      <w:lvlJc w:val="left"/>
      <w:pPr>
        <w:ind w:left="2520" w:hanging="360"/>
      </w:pPr>
      <w:rPr>
        <w:rFonts w:ascii="Wingdings" w:hAnsi="Wingdings" w:hint="default"/>
      </w:rPr>
    </w:lvl>
    <w:lvl w:ilvl="3" w:tplc="04070001" w:tentative="1">
      <w:start w:val="1"/>
      <w:numFmt w:val="bullet"/>
      <w:lvlText w:val=""/>
      <w:lvlJc w:val="left"/>
      <w:pPr>
        <w:ind w:left="3240" w:hanging="360"/>
      </w:pPr>
      <w:rPr>
        <w:rFonts w:ascii="Symbol" w:hAnsi="Symbol" w:hint="default"/>
      </w:rPr>
    </w:lvl>
    <w:lvl w:ilvl="4" w:tplc="04070003" w:tentative="1">
      <w:start w:val="1"/>
      <w:numFmt w:val="bullet"/>
      <w:lvlText w:val="o"/>
      <w:lvlJc w:val="left"/>
      <w:pPr>
        <w:ind w:left="3960" w:hanging="360"/>
      </w:pPr>
      <w:rPr>
        <w:rFonts w:ascii="Courier New" w:hAnsi="Courier New" w:cs="Courier New" w:hint="default"/>
      </w:rPr>
    </w:lvl>
    <w:lvl w:ilvl="5" w:tplc="04070005" w:tentative="1">
      <w:start w:val="1"/>
      <w:numFmt w:val="bullet"/>
      <w:lvlText w:val=""/>
      <w:lvlJc w:val="left"/>
      <w:pPr>
        <w:ind w:left="4680" w:hanging="360"/>
      </w:pPr>
      <w:rPr>
        <w:rFonts w:ascii="Wingdings" w:hAnsi="Wingdings" w:hint="default"/>
      </w:rPr>
    </w:lvl>
    <w:lvl w:ilvl="6" w:tplc="04070001" w:tentative="1">
      <w:start w:val="1"/>
      <w:numFmt w:val="bullet"/>
      <w:lvlText w:val=""/>
      <w:lvlJc w:val="left"/>
      <w:pPr>
        <w:ind w:left="5400" w:hanging="360"/>
      </w:pPr>
      <w:rPr>
        <w:rFonts w:ascii="Symbol" w:hAnsi="Symbol" w:hint="default"/>
      </w:rPr>
    </w:lvl>
    <w:lvl w:ilvl="7" w:tplc="04070003" w:tentative="1">
      <w:start w:val="1"/>
      <w:numFmt w:val="bullet"/>
      <w:lvlText w:val="o"/>
      <w:lvlJc w:val="left"/>
      <w:pPr>
        <w:ind w:left="6120" w:hanging="360"/>
      </w:pPr>
      <w:rPr>
        <w:rFonts w:ascii="Courier New" w:hAnsi="Courier New" w:cs="Courier New" w:hint="default"/>
      </w:rPr>
    </w:lvl>
    <w:lvl w:ilvl="8" w:tplc="04070005" w:tentative="1">
      <w:start w:val="1"/>
      <w:numFmt w:val="bullet"/>
      <w:lvlText w:val=""/>
      <w:lvlJc w:val="left"/>
      <w:pPr>
        <w:ind w:left="6840" w:hanging="360"/>
      </w:pPr>
      <w:rPr>
        <w:rFonts w:ascii="Wingdings" w:hAnsi="Wingdings" w:hint="default"/>
      </w:rPr>
    </w:lvl>
  </w:abstractNum>
  <w:abstractNum w:abstractNumId="7" w15:restartNumberingAfterBreak="0">
    <w:nsid w:val="36E530F0"/>
    <w:multiLevelType w:val="multilevel"/>
    <w:tmpl w:val="561E1E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EAD3029"/>
    <w:multiLevelType w:val="hybridMultilevel"/>
    <w:tmpl w:val="90D605B0"/>
    <w:lvl w:ilvl="0" w:tplc="8FCA9ABE">
      <w:start w:val="1"/>
      <w:numFmt w:val="bullet"/>
      <w:lvlText w:val="•"/>
      <w:lvlJc w:val="left"/>
      <w:pPr>
        <w:tabs>
          <w:tab w:val="num" w:pos="720"/>
        </w:tabs>
        <w:ind w:left="720" w:hanging="360"/>
      </w:pPr>
      <w:rPr>
        <w:rFonts w:ascii="Arial" w:hAnsi="Arial" w:hint="default"/>
      </w:rPr>
    </w:lvl>
    <w:lvl w:ilvl="1" w:tplc="06D217F6" w:tentative="1">
      <w:start w:val="1"/>
      <w:numFmt w:val="bullet"/>
      <w:lvlText w:val="•"/>
      <w:lvlJc w:val="left"/>
      <w:pPr>
        <w:tabs>
          <w:tab w:val="num" w:pos="1440"/>
        </w:tabs>
        <w:ind w:left="1440" w:hanging="360"/>
      </w:pPr>
      <w:rPr>
        <w:rFonts w:ascii="Arial" w:hAnsi="Arial" w:hint="default"/>
      </w:rPr>
    </w:lvl>
    <w:lvl w:ilvl="2" w:tplc="B0F4225E" w:tentative="1">
      <w:start w:val="1"/>
      <w:numFmt w:val="bullet"/>
      <w:lvlText w:val="•"/>
      <w:lvlJc w:val="left"/>
      <w:pPr>
        <w:tabs>
          <w:tab w:val="num" w:pos="2160"/>
        </w:tabs>
        <w:ind w:left="2160" w:hanging="360"/>
      </w:pPr>
      <w:rPr>
        <w:rFonts w:ascii="Arial" w:hAnsi="Arial" w:hint="default"/>
      </w:rPr>
    </w:lvl>
    <w:lvl w:ilvl="3" w:tplc="D40421F2" w:tentative="1">
      <w:start w:val="1"/>
      <w:numFmt w:val="bullet"/>
      <w:lvlText w:val="•"/>
      <w:lvlJc w:val="left"/>
      <w:pPr>
        <w:tabs>
          <w:tab w:val="num" w:pos="2880"/>
        </w:tabs>
        <w:ind w:left="2880" w:hanging="360"/>
      </w:pPr>
      <w:rPr>
        <w:rFonts w:ascii="Arial" w:hAnsi="Arial" w:hint="default"/>
      </w:rPr>
    </w:lvl>
    <w:lvl w:ilvl="4" w:tplc="91642322" w:tentative="1">
      <w:start w:val="1"/>
      <w:numFmt w:val="bullet"/>
      <w:lvlText w:val="•"/>
      <w:lvlJc w:val="left"/>
      <w:pPr>
        <w:tabs>
          <w:tab w:val="num" w:pos="3600"/>
        </w:tabs>
        <w:ind w:left="3600" w:hanging="360"/>
      </w:pPr>
      <w:rPr>
        <w:rFonts w:ascii="Arial" w:hAnsi="Arial" w:hint="default"/>
      </w:rPr>
    </w:lvl>
    <w:lvl w:ilvl="5" w:tplc="18FCFA5E" w:tentative="1">
      <w:start w:val="1"/>
      <w:numFmt w:val="bullet"/>
      <w:lvlText w:val="•"/>
      <w:lvlJc w:val="left"/>
      <w:pPr>
        <w:tabs>
          <w:tab w:val="num" w:pos="4320"/>
        </w:tabs>
        <w:ind w:left="4320" w:hanging="360"/>
      </w:pPr>
      <w:rPr>
        <w:rFonts w:ascii="Arial" w:hAnsi="Arial" w:hint="default"/>
      </w:rPr>
    </w:lvl>
    <w:lvl w:ilvl="6" w:tplc="AD38B34A" w:tentative="1">
      <w:start w:val="1"/>
      <w:numFmt w:val="bullet"/>
      <w:lvlText w:val="•"/>
      <w:lvlJc w:val="left"/>
      <w:pPr>
        <w:tabs>
          <w:tab w:val="num" w:pos="5040"/>
        </w:tabs>
        <w:ind w:left="5040" w:hanging="360"/>
      </w:pPr>
      <w:rPr>
        <w:rFonts w:ascii="Arial" w:hAnsi="Arial" w:hint="default"/>
      </w:rPr>
    </w:lvl>
    <w:lvl w:ilvl="7" w:tplc="A7701554" w:tentative="1">
      <w:start w:val="1"/>
      <w:numFmt w:val="bullet"/>
      <w:lvlText w:val="•"/>
      <w:lvlJc w:val="left"/>
      <w:pPr>
        <w:tabs>
          <w:tab w:val="num" w:pos="5760"/>
        </w:tabs>
        <w:ind w:left="5760" w:hanging="360"/>
      </w:pPr>
      <w:rPr>
        <w:rFonts w:ascii="Arial" w:hAnsi="Arial" w:hint="default"/>
      </w:rPr>
    </w:lvl>
    <w:lvl w:ilvl="8" w:tplc="7FC65BA0" w:tentative="1">
      <w:start w:val="1"/>
      <w:numFmt w:val="bullet"/>
      <w:lvlText w:val="•"/>
      <w:lvlJc w:val="left"/>
      <w:pPr>
        <w:tabs>
          <w:tab w:val="num" w:pos="6480"/>
        </w:tabs>
        <w:ind w:left="6480" w:hanging="360"/>
      </w:pPr>
      <w:rPr>
        <w:rFonts w:ascii="Arial" w:hAnsi="Arial" w:hint="default"/>
      </w:rPr>
    </w:lvl>
  </w:abstractNum>
  <w:abstractNum w:abstractNumId="9" w15:restartNumberingAfterBreak="0">
    <w:nsid w:val="3F6C6089"/>
    <w:multiLevelType w:val="hybridMultilevel"/>
    <w:tmpl w:val="C81A0150"/>
    <w:lvl w:ilvl="0" w:tplc="33CEF802">
      <w:start w:val="1"/>
      <w:numFmt w:val="bullet"/>
      <w:lvlText w:val=""/>
      <w:lvlJc w:val="left"/>
      <w:pPr>
        <w:ind w:left="720" w:hanging="360"/>
      </w:pPr>
      <w:rPr>
        <w:rFonts w:ascii="Wingdings" w:hAnsi="Wingdings" w:hint="default"/>
        <w:color w:val="881B4C"/>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0" w15:restartNumberingAfterBreak="0">
    <w:nsid w:val="41BA4CA3"/>
    <w:multiLevelType w:val="hybridMultilevel"/>
    <w:tmpl w:val="A588F6C4"/>
    <w:lvl w:ilvl="0" w:tplc="4A528CBA">
      <w:start w:val="1"/>
      <w:numFmt w:val="bullet"/>
      <w:lvlText w:val="•"/>
      <w:lvlJc w:val="left"/>
      <w:pPr>
        <w:tabs>
          <w:tab w:val="num" w:pos="720"/>
        </w:tabs>
        <w:ind w:left="720" w:hanging="360"/>
      </w:pPr>
      <w:rPr>
        <w:rFonts w:ascii="Arial" w:hAnsi="Arial" w:hint="default"/>
      </w:rPr>
    </w:lvl>
    <w:lvl w:ilvl="1" w:tplc="65CA6F1A" w:tentative="1">
      <w:start w:val="1"/>
      <w:numFmt w:val="bullet"/>
      <w:lvlText w:val="•"/>
      <w:lvlJc w:val="left"/>
      <w:pPr>
        <w:tabs>
          <w:tab w:val="num" w:pos="1440"/>
        </w:tabs>
        <w:ind w:left="1440" w:hanging="360"/>
      </w:pPr>
      <w:rPr>
        <w:rFonts w:ascii="Arial" w:hAnsi="Arial" w:hint="default"/>
      </w:rPr>
    </w:lvl>
    <w:lvl w:ilvl="2" w:tplc="A9AEF8C2" w:tentative="1">
      <w:start w:val="1"/>
      <w:numFmt w:val="bullet"/>
      <w:lvlText w:val="•"/>
      <w:lvlJc w:val="left"/>
      <w:pPr>
        <w:tabs>
          <w:tab w:val="num" w:pos="2160"/>
        </w:tabs>
        <w:ind w:left="2160" w:hanging="360"/>
      </w:pPr>
      <w:rPr>
        <w:rFonts w:ascii="Arial" w:hAnsi="Arial" w:hint="default"/>
      </w:rPr>
    </w:lvl>
    <w:lvl w:ilvl="3" w:tplc="E72C31F6" w:tentative="1">
      <w:start w:val="1"/>
      <w:numFmt w:val="bullet"/>
      <w:lvlText w:val="•"/>
      <w:lvlJc w:val="left"/>
      <w:pPr>
        <w:tabs>
          <w:tab w:val="num" w:pos="2880"/>
        </w:tabs>
        <w:ind w:left="2880" w:hanging="360"/>
      </w:pPr>
      <w:rPr>
        <w:rFonts w:ascii="Arial" w:hAnsi="Arial" w:hint="default"/>
      </w:rPr>
    </w:lvl>
    <w:lvl w:ilvl="4" w:tplc="32B48C68" w:tentative="1">
      <w:start w:val="1"/>
      <w:numFmt w:val="bullet"/>
      <w:lvlText w:val="•"/>
      <w:lvlJc w:val="left"/>
      <w:pPr>
        <w:tabs>
          <w:tab w:val="num" w:pos="3600"/>
        </w:tabs>
        <w:ind w:left="3600" w:hanging="360"/>
      </w:pPr>
      <w:rPr>
        <w:rFonts w:ascii="Arial" w:hAnsi="Arial" w:hint="default"/>
      </w:rPr>
    </w:lvl>
    <w:lvl w:ilvl="5" w:tplc="D908C9AE" w:tentative="1">
      <w:start w:val="1"/>
      <w:numFmt w:val="bullet"/>
      <w:lvlText w:val="•"/>
      <w:lvlJc w:val="left"/>
      <w:pPr>
        <w:tabs>
          <w:tab w:val="num" w:pos="4320"/>
        </w:tabs>
        <w:ind w:left="4320" w:hanging="360"/>
      </w:pPr>
      <w:rPr>
        <w:rFonts w:ascii="Arial" w:hAnsi="Arial" w:hint="default"/>
      </w:rPr>
    </w:lvl>
    <w:lvl w:ilvl="6" w:tplc="99D28BE2" w:tentative="1">
      <w:start w:val="1"/>
      <w:numFmt w:val="bullet"/>
      <w:lvlText w:val="•"/>
      <w:lvlJc w:val="left"/>
      <w:pPr>
        <w:tabs>
          <w:tab w:val="num" w:pos="5040"/>
        </w:tabs>
        <w:ind w:left="5040" w:hanging="360"/>
      </w:pPr>
      <w:rPr>
        <w:rFonts w:ascii="Arial" w:hAnsi="Arial" w:hint="default"/>
      </w:rPr>
    </w:lvl>
    <w:lvl w:ilvl="7" w:tplc="CBC49D8E" w:tentative="1">
      <w:start w:val="1"/>
      <w:numFmt w:val="bullet"/>
      <w:lvlText w:val="•"/>
      <w:lvlJc w:val="left"/>
      <w:pPr>
        <w:tabs>
          <w:tab w:val="num" w:pos="5760"/>
        </w:tabs>
        <w:ind w:left="5760" w:hanging="360"/>
      </w:pPr>
      <w:rPr>
        <w:rFonts w:ascii="Arial" w:hAnsi="Arial" w:hint="default"/>
      </w:rPr>
    </w:lvl>
    <w:lvl w:ilvl="8" w:tplc="D414C496" w:tentative="1">
      <w:start w:val="1"/>
      <w:numFmt w:val="bullet"/>
      <w:lvlText w:val="•"/>
      <w:lvlJc w:val="left"/>
      <w:pPr>
        <w:tabs>
          <w:tab w:val="num" w:pos="6480"/>
        </w:tabs>
        <w:ind w:left="6480" w:hanging="360"/>
      </w:pPr>
      <w:rPr>
        <w:rFonts w:ascii="Arial" w:hAnsi="Arial" w:hint="default"/>
      </w:rPr>
    </w:lvl>
  </w:abstractNum>
  <w:abstractNum w:abstractNumId="11" w15:restartNumberingAfterBreak="0">
    <w:nsid w:val="44C85DDD"/>
    <w:multiLevelType w:val="hybridMultilevel"/>
    <w:tmpl w:val="7EE821A2"/>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2" w15:restartNumberingAfterBreak="0">
    <w:nsid w:val="47FD6A78"/>
    <w:multiLevelType w:val="hybridMultilevel"/>
    <w:tmpl w:val="B3EE300A"/>
    <w:lvl w:ilvl="0" w:tplc="69EA9DA0">
      <w:start w:val="1"/>
      <w:numFmt w:val="bullet"/>
      <w:lvlText w:val=""/>
      <w:lvlJc w:val="left"/>
      <w:pPr>
        <w:tabs>
          <w:tab w:val="num" w:pos="720"/>
        </w:tabs>
        <w:ind w:left="720" w:hanging="360"/>
      </w:pPr>
      <w:rPr>
        <w:rFonts w:ascii="Wingdings" w:hAnsi="Wingdings" w:hint="default"/>
      </w:rPr>
    </w:lvl>
    <w:lvl w:ilvl="1" w:tplc="AB5C6FFE">
      <w:numFmt w:val="bullet"/>
      <w:lvlText w:val=""/>
      <w:lvlJc w:val="left"/>
      <w:pPr>
        <w:tabs>
          <w:tab w:val="num" w:pos="1440"/>
        </w:tabs>
        <w:ind w:left="1440" w:hanging="360"/>
      </w:pPr>
      <w:rPr>
        <w:rFonts w:ascii="Wingdings" w:hAnsi="Wingdings" w:hint="default"/>
      </w:rPr>
    </w:lvl>
    <w:lvl w:ilvl="2" w:tplc="F68AD8D0" w:tentative="1">
      <w:start w:val="1"/>
      <w:numFmt w:val="bullet"/>
      <w:lvlText w:val=""/>
      <w:lvlJc w:val="left"/>
      <w:pPr>
        <w:tabs>
          <w:tab w:val="num" w:pos="2160"/>
        </w:tabs>
        <w:ind w:left="2160" w:hanging="360"/>
      </w:pPr>
      <w:rPr>
        <w:rFonts w:ascii="Wingdings" w:hAnsi="Wingdings" w:hint="default"/>
      </w:rPr>
    </w:lvl>
    <w:lvl w:ilvl="3" w:tplc="24F2D7B4" w:tentative="1">
      <w:start w:val="1"/>
      <w:numFmt w:val="bullet"/>
      <w:lvlText w:val=""/>
      <w:lvlJc w:val="left"/>
      <w:pPr>
        <w:tabs>
          <w:tab w:val="num" w:pos="2880"/>
        </w:tabs>
        <w:ind w:left="2880" w:hanging="360"/>
      </w:pPr>
      <w:rPr>
        <w:rFonts w:ascii="Wingdings" w:hAnsi="Wingdings" w:hint="default"/>
      </w:rPr>
    </w:lvl>
    <w:lvl w:ilvl="4" w:tplc="AB80EA9A" w:tentative="1">
      <w:start w:val="1"/>
      <w:numFmt w:val="bullet"/>
      <w:lvlText w:val=""/>
      <w:lvlJc w:val="left"/>
      <w:pPr>
        <w:tabs>
          <w:tab w:val="num" w:pos="3600"/>
        </w:tabs>
        <w:ind w:left="3600" w:hanging="360"/>
      </w:pPr>
      <w:rPr>
        <w:rFonts w:ascii="Wingdings" w:hAnsi="Wingdings" w:hint="default"/>
      </w:rPr>
    </w:lvl>
    <w:lvl w:ilvl="5" w:tplc="D1565A20" w:tentative="1">
      <w:start w:val="1"/>
      <w:numFmt w:val="bullet"/>
      <w:lvlText w:val=""/>
      <w:lvlJc w:val="left"/>
      <w:pPr>
        <w:tabs>
          <w:tab w:val="num" w:pos="4320"/>
        </w:tabs>
        <w:ind w:left="4320" w:hanging="360"/>
      </w:pPr>
      <w:rPr>
        <w:rFonts w:ascii="Wingdings" w:hAnsi="Wingdings" w:hint="default"/>
      </w:rPr>
    </w:lvl>
    <w:lvl w:ilvl="6" w:tplc="0BC4BF26" w:tentative="1">
      <w:start w:val="1"/>
      <w:numFmt w:val="bullet"/>
      <w:lvlText w:val=""/>
      <w:lvlJc w:val="left"/>
      <w:pPr>
        <w:tabs>
          <w:tab w:val="num" w:pos="5040"/>
        </w:tabs>
        <w:ind w:left="5040" w:hanging="360"/>
      </w:pPr>
      <w:rPr>
        <w:rFonts w:ascii="Wingdings" w:hAnsi="Wingdings" w:hint="default"/>
      </w:rPr>
    </w:lvl>
    <w:lvl w:ilvl="7" w:tplc="C07E19CC" w:tentative="1">
      <w:start w:val="1"/>
      <w:numFmt w:val="bullet"/>
      <w:lvlText w:val=""/>
      <w:lvlJc w:val="left"/>
      <w:pPr>
        <w:tabs>
          <w:tab w:val="num" w:pos="5760"/>
        </w:tabs>
        <w:ind w:left="5760" w:hanging="360"/>
      </w:pPr>
      <w:rPr>
        <w:rFonts w:ascii="Wingdings" w:hAnsi="Wingdings" w:hint="default"/>
      </w:rPr>
    </w:lvl>
    <w:lvl w:ilvl="8" w:tplc="2DB616B2"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184027D"/>
    <w:multiLevelType w:val="hybridMultilevel"/>
    <w:tmpl w:val="60AC427E"/>
    <w:lvl w:ilvl="0" w:tplc="435E02C4">
      <w:start w:val="1"/>
      <w:numFmt w:val="decimal"/>
      <w:lvlText w:val="%1."/>
      <w:lvlJc w:val="left"/>
      <w:pPr>
        <w:ind w:left="720" w:hanging="360"/>
      </w:pPr>
      <w:rPr>
        <w:rFonts w:hint="default"/>
        <w:b/>
        <w:color w:val="auto"/>
        <w:sz w:val="24"/>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4" w15:restartNumberingAfterBreak="0">
    <w:nsid w:val="537507BF"/>
    <w:multiLevelType w:val="hybridMultilevel"/>
    <w:tmpl w:val="BE3A692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5EE3078E"/>
    <w:multiLevelType w:val="hybridMultilevel"/>
    <w:tmpl w:val="297E1D96"/>
    <w:lvl w:ilvl="0" w:tplc="8CF88884">
      <w:start w:val="1"/>
      <w:numFmt w:val="bullet"/>
      <w:lvlText w:val="•"/>
      <w:lvlJc w:val="left"/>
      <w:pPr>
        <w:tabs>
          <w:tab w:val="num" w:pos="720"/>
        </w:tabs>
        <w:ind w:left="720" w:hanging="360"/>
      </w:pPr>
      <w:rPr>
        <w:rFonts w:ascii="Arial" w:hAnsi="Arial" w:hint="default"/>
      </w:rPr>
    </w:lvl>
    <w:lvl w:ilvl="1" w:tplc="9BAC9146" w:tentative="1">
      <w:start w:val="1"/>
      <w:numFmt w:val="bullet"/>
      <w:lvlText w:val="•"/>
      <w:lvlJc w:val="left"/>
      <w:pPr>
        <w:tabs>
          <w:tab w:val="num" w:pos="1440"/>
        </w:tabs>
        <w:ind w:left="1440" w:hanging="360"/>
      </w:pPr>
      <w:rPr>
        <w:rFonts w:ascii="Arial" w:hAnsi="Arial" w:hint="default"/>
      </w:rPr>
    </w:lvl>
    <w:lvl w:ilvl="2" w:tplc="A6AC7CF8" w:tentative="1">
      <w:start w:val="1"/>
      <w:numFmt w:val="bullet"/>
      <w:lvlText w:val="•"/>
      <w:lvlJc w:val="left"/>
      <w:pPr>
        <w:tabs>
          <w:tab w:val="num" w:pos="2160"/>
        </w:tabs>
        <w:ind w:left="2160" w:hanging="360"/>
      </w:pPr>
      <w:rPr>
        <w:rFonts w:ascii="Arial" w:hAnsi="Arial" w:hint="default"/>
      </w:rPr>
    </w:lvl>
    <w:lvl w:ilvl="3" w:tplc="9BA45A04" w:tentative="1">
      <w:start w:val="1"/>
      <w:numFmt w:val="bullet"/>
      <w:lvlText w:val="•"/>
      <w:lvlJc w:val="left"/>
      <w:pPr>
        <w:tabs>
          <w:tab w:val="num" w:pos="2880"/>
        </w:tabs>
        <w:ind w:left="2880" w:hanging="360"/>
      </w:pPr>
      <w:rPr>
        <w:rFonts w:ascii="Arial" w:hAnsi="Arial" w:hint="default"/>
      </w:rPr>
    </w:lvl>
    <w:lvl w:ilvl="4" w:tplc="D1FC4ABC" w:tentative="1">
      <w:start w:val="1"/>
      <w:numFmt w:val="bullet"/>
      <w:lvlText w:val="•"/>
      <w:lvlJc w:val="left"/>
      <w:pPr>
        <w:tabs>
          <w:tab w:val="num" w:pos="3600"/>
        </w:tabs>
        <w:ind w:left="3600" w:hanging="360"/>
      </w:pPr>
      <w:rPr>
        <w:rFonts w:ascii="Arial" w:hAnsi="Arial" w:hint="default"/>
      </w:rPr>
    </w:lvl>
    <w:lvl w:ilvl="5" w:tplc="86B8CEC6" w:tentative="1">
      <w:start w:val="1"/>
      <w:numFmt w:val="bullet"/>
      <w:lvlText w:val="•"/>
      <w:lvlJc w:val="left"/>
      <w:pPr>
        <w:tabs>
          <w:tab w:val="num" w:pos="4320"/>
        </w:tabs>
        <w:ind w:left="4320" w:hanging="360"/>
      </w:pPr>
      <w:rPr>
        <w:rFonts w:ascii="Arial" w:hAnsi="Arial" w:hint="default"/>
      </w:rPr>
    </w:lvl>
    <w:lvl w:ilvl="6" w:tplc="07A6D5C2" w:tentative="1">
      <w:start w:val="1"/>
      <w:numFmt w:val="bullet"/>
      <w:lvlText w:val="•"/>
      <w:lvlJc w:val="left"/>
      <w:pPr>
        <w:tabs>
          <w:tab w:val="num" w:pos="5040"/>
        </w:tabs>
        <w:ind w:left="5040" w:hanging="360"/>
      </w:pPr>
      <w:rPr>
        <w:rFonts w:ascii="Arial" w:hAnsi="Arial" w:hint="default"/>
      </w:rPr>
    </w:lvl>
    <w:lvl w:ilvl="7" w:tplc="F1D4EF22" w:tentative="1">
      <w:start w:val="1"/>
      <w:numFmt w:val="bullet"/>
      <w:lvlText w:val="•"/>
      <w:lvlJc w:val="left"/>
      <w:pPr>
        <w:tabs>
          <w:tab w:val="num" w:pos="5760"/>
        </w:tabs>
        <w:ind w:left="5760" w:hanging="360"/>
      </w:pPr>
      <w:rPr>
        <w:rFonts w:ascii="Arial" w:hAnsi="Arial" w:hint="default"/>
      </w:rPr>
    </w:lvl>
    <w:lvl w:ilvl="8" w:tplc="7AE2964E" w:tentative="1">
      <w:start w:val="1"/>
      <w:numFmt w:val="bullet"/>
      <w:lvlText w:val="•"/>
      <w:lvlJc w:val="left"/>
      <w:pPr>
        <w:tabs>
          <w:tab w:val="num" w:pos="6480"/>
        </w:tabs>
        <w:ind w:left="6480" w:hanging="360"/>
      </w:pPr>
      <w:rPr>
        <w:rFonts w:ascii="Arial" w:hAnsi="Arial" w:hint="default"/>
      </w:rPr>
    </w:lvl>
  </w:abstractNum>
  <w:abstractNum w:abstractNumId="16" w15:restartNumberingAfterBreak="0">
    <w:nsid w:val="61CF7E3A"/>
    <w:multiLevelType w:val="hybridMultilevel"/>
    <w:tmpl w:val="A3EACBD8"/>
    <w:lvl w:ilvl="0" w:tplc="33CEF802">
      <w:start w:val="1"/>
      <w:numFmt w:val="bullet"/>
      <w:lvlText w:val=""/>
      <w:lvlJc w:val="left"/>
      <w:pPr>
        <w:ind w:left="720" w:hanging="360"/>
      </w:pPr>
      <w:rPr>
        <w:rFonts w:ascii="Wingdings" w:hAnsi="Wingdings" w:hint="default"/>
        <w:color w:val="881B4C"/>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665762BF"/>
    <w:multiLevelType w:val="hybridMultilevel"/>
    <w:tmpl w:val="0F00D624"/>
    <w:lvl w:ilvl="0" w:tplc="A6F474A8">
      <w:start w:val="1"/>
      <w:numFmt w:val="bullet"/>
      <w:lvlText w:val="•"/>
      <w:lvlJc w:val="left"/>
      <w:pPr>
        <w:tabs>
          <w:tab w:val="num" w:pos="720"/>
        </w:tabs>
        <w:ind w:left="720" w:hanging="360"/>
      </w:pPr>
      <w:rPr>
        <w:rFonts w:ascii="Arial" w:hAnsi="Arial" w:hint="default"/>
      </w:rPr>
    </w:lvl>
    <w:lvl w:ilvl="1" w:tplc="B114D8A6" w:tentative="1">
      <w:start w:val="1"/>
      <w:numFmt w:val="bullet"/>
      <w:lvlText w:val="•"/>
      <w:lvlJc w:val="left"/>
      <w:pPr>
        <w:tabs>
          <w:tab w:val="num" w:pos="1440"/>
        </w:tabs>
        <w:ind w:left="1440" w:hanging="360"/>
      </w:pPr>
      <w:rPr>
        <w:rFonts w:ascii="Arial" w:hAnsi="Arial" w:hint="default"/>
      </w:rPr>
    </w:lvl>
    <w:lvl w:ilvl="2" w:tplc="D598C75A" w:tentative="1">
      <w:start w:val="1"/>
      <w:numFmt w:val="bullet"/>
      <w:lvlText w:val="•"/>
      <w:lvlJc w:val="left"/>
      <w:pPr>
        <w:tabs>
          <w:tab w:val="num" w:pos="2160"/>
        </w:tabs>
        <w:ind w:left="2160" w:hanging="360"/>
      </w:pPr>
      <w:rPr>
        <w:rFonts w:ascii="Arial" w:hAnsi="Arial" w:hint="default"/>
      </w:rPr>
    </w:lvl>
    <w:lvl w:ilvl="3" w:tplc="3F727020" w:tentative="1">
      <w:start w:val="1"/>
      <w:numFmt w:val="bullet"/>
      <w:lvlText w:val="•"/>
      <w:lvlJc w:val="left"/>
      <w:pPr>
        <w:tabs>
          <w:tab w:val="num" w:pos="2880"/>
        </w:tabs>
        <w:ind w:left="2880" w:hanging="360"/>
      </w:pPr>
      <w:rPr>
        <w:rFonts w:ascii="Arial" w:hAnsi="Arial" w:hint="default"/>
      </w:rPr>
    </w:lvl>
    <w:lvl w:ilvl="4" w:tplc="05FAC590" w:tentative="1">
      <w:start w:val="1"/>
      <w:numFmt w:val="bullet"/>
      <w:lvlText w:val="•"/>
      <w:lvlJc w:val="left"/>
      <w:pPr>
        <w:tabs>
          <w:tab w:val="num" w:pos="3600"/>
        </w:tabs>
        <w:ind w:left="3600" w:hanging="360"/>
      </w:pPr>
      <w:rPr>
        <w:rFonts w:ascii="Arial" w:hAnsi="Arial" w:hint="default"/>
      </w:rPr>
    </w:lvl>
    <w:lvl w:ilvl="5" w:tplc="B128DC4E" w:tentative="1">
      <w:start w:val="1"/>
      <w:numFmt w:val="bullet"/>
      <w:lvlText w:val="•"/>
      <w:lvlJc w:val="left"/>
      <w:pPr>
        <w:tabs>
          <w:tab w:val="num" w:pos="4320"/>
        </w:tabs>
        <w:ind w:left="4320" w:hanging="360"/>
      </w:pPr>
      <w:rPr>
        <w:rFonts w:ascii="Arial" w:hAnsi="Arial" w:hint="default"/>
      </w:rPr>
    </w:lvl>
    <w:lvl w:ilvl="6" w:tplc="14C063DE" w:tentative="1">
      <w:start w:val="1"/>
      <w:numFmt w:val="bullet"/>
      <w:lvlText w:val="•"/>
      <w:lvlJc w:val="left"/>
      <w:pPr>
        <w:tabs>
          <w:tab w:val="num" w:pos="5040"/>
        </w:tabs>
        <w:ind w:left="5040" w:hanging="360"/>
      </w:pPr>
      <w:rPr>
        <w:rFonts w:ascii="Arial" w:hAnsi="Arial" w:hint="default"/>
      </w:rPr>
    </w:lvl>
    <w:lvl w:ilvl="7" w:tplc="92B0EF50" w:tentative="1">
      <w:start w:val="1"/>
      <w:numFmt w:val="bullet"/>
      <w:lvlText w:val="•"/>
      <w:lvlJc w:val="left"/>
      <w:pPr>
        <w:tabs>
          <w:tab w:val="num" w:pos="5760"/>
        </w:tabs>
        <w:ind w:left="5760" w:hanging="360"/>
      </w:pPr>
      <w:rPr>
        <w:rFonts w:ascii="Arial" w:hAnsi="Arial" w:hint="default"/>
      </w:rPr>
    </w:lvl>
    <w:lvl w:ilvl="8" w:tplc="85602966" w:tentative="1">
      <w:start w:val="1"/>
      <w:numFmt w:val="bullet"/>
      <w:lvlText w:val="•"/>
      <w:lvlJc w:val="left"/>
      <w:pPr>
        <w:tabs>
          <w:tab w:val="num" w:pos="6480"/>
        </w:tabs>
        <w:ind w:left="6480" w:hanging="360"/>
      </w:pPr>
      <w:rPr>
        <w:rFonts w:ascii="Arial" w:hAnsi="Arial" w:hint="default"/>
      </w:rPr>
    </w:lvl>
  </w:abstractNum>
  <w:abstractNum w:abstractNumId="18" w15:restartNumberingAfterBreak="0">
    <w:nsid w:val="72D5347F"/>
    <w:multiLevelType w:val="hybridMultilevel"/>
    <w:tmpl w:val="2EB8CEE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16cid:durableId="1241598487">
    <w:abstractNumId w:val="18"/>
  </w:num>
  <w:num w:numId="2" w16cid:durableId="357892098">
    <w:abstractNumId w:val="5"/>
  </w:num>
  <w:num w:numId="3" w16cid:durableId="258879784">
    <w:abstractNumId w:val="1"/>
  </w:num>
  <w:num w:numId="4" w16cid:durableId="429545977">
    <w:abstractNumId w:val="11"/>
  </w:num>
  <w:num w:numId="5" w16cid:durableId="400493632">
    <w:abstractNumId w:val="13"/>
  </w:num>
  <w:num w:numId="6" w16cid:durableId="16933262">
    <w:abstractNumId w:val="4"/>
  </w:num>
  <w:num w:numId="7" w16cid:durableId="302733873">
    <w:abstractNumId w:val="6"/>
  </w:num>
  <w:num w:numId="8" w16cid:durableId="915213244">
    <w:abstractNumId w:val="14"/>
  </w:num>
  <w:num w:numId="9" w16cid:durableId="1121071312">
    <w:abstractNumId w:val="9"/>
  </w:num>
  <w:num w:numId="10" w16cid:durableId="509569673">
    <w:abstractNumId w:val="16"/>
  </w:num>
  <w:num w:numId="11" w16cid:durableId="156383177">
    <w:abstractNumId w:val="7"/>
  </w:num>
  <w:num w:numId="12" w16cid:durableId="275721970">
    <w:abstractNumId w:val="10"/>
  </w:num>
  <w:num w:numId="13" w16cid:durableId="1847550046">
    <w:abstractNumId w:val="15"/>
  </w:num>
  <w:num w:numId="14" w16cid:durableId="1196312267">
    <w:abstractNumId w:val="0"/>
  </w:num>
  <w:num w:numId="15" w16cid:durableId="167214740">
    <w:abstractNumId w:val="17"/>
  </w:num>
  <w:num w:numId="16" w16cid:durableId="1281523507">
    <w:abstractNumId w:val="3"/>
  </w:num>
  <w:num w:numId="17" w16cid:durableId="372927500">
    <w:abstractNumId w:val="8"/>
  </w:num>
  <w:num w:numId="18" w16cid:durableId="334722870">
    <w:abstractNumId w:val="12"/>
  </w:num>
  <w:num w:numId="19" w16cid:durableId="167552570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50"/>
  <w:proofState w:spelling="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B7DBE"/>
    <w:rsid w:val="00002167"/>
    <w:rsid w:val="000029BE"/>
    <w:rsid w:val="00011737"/>
    <w:rsid w:val="000148B0"/>
    <w:rsid w:val="00016F13"/>
    <w:rsid w:val="000177DE"/>
    <w:rsid w:val="00033B6D"/>
    <w:rsid w:val="00044D82"/>
    <w:rsid w:val="000520A5"/>
    <w:rsid w:val="00052A0F"/>
    <w:rsid w:val="00054965"/>
    <w:rsid w:val="000637EE"/>
    <w:rsid w:val="00067852"/>
    <w:rsid w:val="00067F46"/>
    <w:rsid w:val="000705DB"/>
    <w:rsid w:val="00074E75"/>
    <w:rsid w:val="00076437"/>
    <w:rsid w:val="00077757"/>
    <w:rsid w:val="00080D9F"/>
    <w:rsid w:val="000866C6"/>
    <w:rsid w:val="00090DC4"/>
    <w:rsid w:val="00094EA1"/>
    <w:rsid w:val="000A1AF9"/>
    <w:rsid w:val="000A3D8B"/>
    <w:rsid w:val="000B29B7"/>
    <w:rsid w:val="000B3B80"/>
    <w:rsid w:val="000B55D0"/>
    <w:rsid w:val="000D4BD4"/>
    <w:rsid w:val="000D6BF2"/>
    <w:rsid w:val="000E0296"/>
    <w:rsid w:val="000E074C"/>
    <w:rsid w:val="000E4736"/>
    <w:rsid w:val="000E564A"/>
    <w:rsid w:val="000E6059"/>
    <w:rsid w:val="001010B2"/>
    <w:rsid w:val="00102881"/>
    <w:rsid w:val="00105BE9"/>
    <w:rsid w:val="001067A8"/>
    <w:rsid w:val="00107149"/>
    <w:rsid w:val="001120A8"/>
    <w:rsid w:val="001130FC"/>
    <w:rsid w:val="00120F6F"/>
    <w:rsid w:val="00123273"/>
    <w:rsid w:val="001239B3"/>
    <w:rsid w:val="0012411D"/>
    <w:rsid w:val="001269AC"/>
    <w:rsid w:val="001345D3"/>
    <w:rsid w:val="001404A7"/>
    <w:rsid w:val="00152295"/>
    <w:rsid w:val="001538CE"/>
    <w:rsid w:val="001559BB"/>
    <w:rsid w:val="00161ED8"/>
    <w:rsid w:val="00162E7F"/>
    <w:rsid w:val="00163D2C"/>
    <w:rsid w:val="0016453C"/>
    <w:rsid w:val="0016460D"/>
    <w:rsid w:val="00165A9F"/>
    <w:rsid w:val="0017031A"/>
    <w:rsid w:val="00177DE7"/>
    <w:rsid w:val="00182430"/>
    <w:rsid w:val="00191CEF"/>
    <w:rsid w:val="00193083"/>
    <w:rsid w:val="001B34E2"/>
    <w:rsid w:val="001B7B6E"/>
    <w:rsid w:val="001C5B88"/>
    <w:rsid w:val="001D3864"/>
    <w:rsid w:val="001D46CE"/>
    <w:rsid w:val="001D5A95"/>
    <w:rsid w:val="001D635A"/>
    <w:rsid w:val="001D786B"/>
    <w:rsid w:val="001E3F26"/>
    <w:rsid w:val="001E5AB7"/>
    <w:rsid w:val="001E70BD"/>
    <w:rsid w:val="001F2991"/>
    <w:rsid w:val="001F2EA1"/>
    <w:rsid w:val="001F419C"/>
    <w:rsid w:val="001F6A4C"/>
    <w:rsid w:val="00200626"/>
    <w:rsid w:val="0020355D"/>
    <w:rsid w:val="00207E6F"/>
    <w:rsid w:val="00211BC8"/>
    <w:rsid w:val="00212323"/>
    <w:rsid w:val="00212D93"/>
    <w:rsid w:val="0022441C"/>
    <w:rsid w:val="002252A2"/>
    <w:rsid w:val="002256E5"/>
    <w:rsid w:val="00227A57"/>
    <w:rsid w:val="002325E7"/>
    <w:rsid w:val="002327E1"/>
    <w:rsid w:val="002359BF"/>
    <w:rsid w:val="00246A37"/>
    <w:rsid w:val="00251797"/>
    <w:rsid w:val="00256E16"/>
    <w:rsid w:val="00264A2C"/>
    <w:rsid w:val="0028017A"/>
    <w:rsid w:val="00283E6F"/>
    <w:rsid w:val="00286E44"/>
    <w:rsid w:val="002971BC"/>
    <w:rsid w:val="0029732C"/>
    <w:rsid w:val="002A0277"/>
    <w:rsid w:val="002A7919"/>
    <w:rsid w:val="002B3315"/>
    <w:rsid w:val="002B395C"/>
    <w:rsid w:val="002B411D"/>
    <w:rsid w:val="002B6E3E"/>
    <w:rsid w:val="002C11FE"/>
    <w:rsid w:val="002C2080"/>
    <w:rsid w:val="002C4FF7"/>
    <w:rsid w:val="002D1BC6"/>
    <w:rsid w:val="002D3618"/>
    <w:rsid w:val="002D48AA"/>
    <w:rsid w:val="002F22EA"/>
    <w:rsid w:val="002F35C5"/>
    <w:rsid w:val="002F76D9"/>
    <w:rsid w:val="003019B3"/>
    <w:rsid w:val="00303CAF"/>
    <w:rsid w:val="00310671"/>
    <w:rsid w:val="003135E8"/>
    <w:rsid w:val="003143A3"/>
    <w:rsid w:val="003173AC"/>
    <w:rsid w:val="0032517D"/>
    <w:rsid w:val="003267EB"/>
    <w:rsid w:val="00331323"/>
    <w:rsid w:val="003429A1"/>
    <w:rsid w:val="003443CE"/>
    <w:rsid w:val="0034487D"/>
    <w:rsid w:val="00361DD1"/>
    <w:rsid w:val="003624E8"/>
    <w:rsid w:val="0036311E"/>
    <w:rsid w:val="00364674"/>
    <w:rsid w:val="00364F2F"/>
    <w:rsid w:val="003652A5"/>
    <w:rsid w:val="00383547"/>
    <w:rsid w:val="003856B1"/>
    <w:rsid w:val="00392AB9"/>
    <w:rsid w:val="00392FE5"/>
    <w:rsid w:val="00394D1E"/>
    <w:rsid w:val="0039765D"/>
    <w:rsid w:val="003A2C6D"/>
    <w:rsid w:val="003A3698"/>
    <w:rsid w:val="003A56D1"/>
    <w:rsid w:val="003B1DFD"/>
    <w:rsid w:val="003B539D"/>
    <w:rsid w:val="003C3FE6"/>
    <w:rsid w:val="003C6FE3"/>
    <w:rsid w:val="003D0625"/>
    <w:rsid w:val="003D4F05"/>
    <w:rsid w:val="003D7119"/>
    <w:rsid w:val="003E0BD3"/>
    <w:rsid w:val="003E3339"/>
    <w:rsid w:val="00400E96"/>
    <w:rsid w:val="00402781"/>
    <w:rsid w:val="00403CB2"/>
    <w:rsid w:val="00406672"/>
    <w:rsid w:val="00413024"/>
    <w:rsid w:val="00422624"/>
    <w:rsid w:val="00423B4C"/>
    <w:rsid w:val="004334E0"/>
    <w:rsid w:val="00437536"/>
    <w:rsid w:val="00437595"/>
    <w:rsid w:val="0044038D"/>
    <w:rsid w:val="00447203"/>
    <w:rsid w:val="0045078C"/>
    <w:rsid w:val="00461B34"/>
    <w:rsid w:val="00463D8C"/>
    <w:rsid w:val="00467508"/>
    <w:rsid w:val="004735BD"/>
    <w:rsid w:val="00477228"/>
    <w:rsid w:val="00481397"/>
    <w:rsid w:val="00490D43"/>
    <w:rsid w:val="00492C0C"/>
    <w:rsid w:val="00493EB7"/>
    <w:rsid w:val="004A2758"/>
    <w:rsid w:val="004C2DC5"/>
    <w:rsid w:val="004C35CD"/>
    <w:rsid w:val="004D7B7B"/>
    <w:rsid w:val="004D7F3D"/>
    <w:rsid w:val="004E1701"/>
    <w:rsid w:val="004F198C"/>
    <w:rsid w:val="004F3ED0"/>
    <w:rsid w:val="004F435F"/>
    <w:rsid w:val="004F4580"/>
    <w:rsid w:val="004F4C2F"/>
    <w:rsid w:val="004F6508"/>
    <w:rsid w:val="004F786E"/>
    <w:rsid w:val="005026E8"/>
    <w:rsid w:val="0050655D"/>
    <w:rsid w:val="00506734"/>
    <w:rsid w:val="005101F7"/>
    <w:rsid w:val="00511220"/>
    <w:rsid w:val="00531901"/>
    <w:rsid w:val="0053238B"/>
    <w:rsid w:val="00532FFD"/>
    <w:rsid w:val="00536A0C"/>
    <w:rsid w:val="0054013F"/>
    <w:rsid w:val="005437F5"/>
    <w:rsid w:val="0055012E"/>
    <w:rsid w:val="005514E9"/>
    <w:rsid w:val="00551DC1"/>
    <w:rsid w:val="00557126"/>
    <w:rsid w:val="00577B4A"/>
    <w:rsid w:val="0058159E"/>
    <w:rsid w:val="00581FF6"/>
    <w:rsid w:val="00592741"/>
    <w:rsid w:val="00595C1F"/>
    <w:rsid w:val="005A6061"/>
    <w:rsid w:val="005A79C7"/>
    <w:rsid w:val="005B2133"/>
    <w:rsid w:val="005B298A"/>
    <w:rsid w:val="005C0FCB"/>
    <w:rsid w:val="005D3779"/>
    <w:rsid w:val="005D455B"/>
    <w:rsid w:val="005E44D7"/>
    <w:rsid w:val="005E7314"/>
    <w:rsid w:val="005F39E7"/>
    <w:rsid w:val="005F4DEC"/>
    <w:rsid w:val="005F5881"/>
    <w:rsid w:val="005F7F87"/>
    <w:rsid w:val="00610188"/>
    <w:rsid w:val="00611049"/>
    <w:rsid w:val="006162B2"/>
    <w:rsid w:val="00625169"/>
    <w:rsid w:val="00636D04"/>
    <w:rsid w:val="00643121"/>
    <w:rsid w:val="00650F8C"/>
    <w:rsid w:val="00651DEB"/>
    <w:rsid w:val="00654250"/>
    <w:rsid w:val="00655C9D"/>
    <w:rsid w:val="00661610"/>
    <w:rsid w:val="00670242"/>
    <w:rsid w:val="0067458C"/>
    <w:rsid w:val="006761B1"/>
    <w:rsid w:val="00685F10"/>
    <w:rsid w:val="006932A4"/>
    <w:rsid w:val="006944F5"/>
    <w:rsid w:val="00696F61"/>
    <w:rsid w:val="006A2F20"/>
    <w:rsid w:val="006A3C7B"/>
    <w:rsid w:val="006A558F"/>
    <w:rsid w:val="006B45AA"/>
    <w:rsid w:val="006B7523"/>
    <w:rsid w:val="006C13CF"/>
    <w:rsid w:val="006C1695"/>
    <w:rsid w:val="006D3508"/>
    <w:rsid w:val="006D6BCE"/>
    <w:rsid w:val="006E037C"/>
    <w:rsid w:val="006E1D1E"/>
    <w:rsid w:val="006E3A62"/>
    <w:rsid w:val="006F052D"/>
    <w:rsid w:val="006F4611"/>
    <w:rsid w:val="00700946"/>
    <w:rsid w:val="00706E0A"/>
    <w:rsid w:val="00707834"/>
    <w:rsid w:val="0070797A"/>
    <w:rsid w:val="007114BE"/>
    <w:rsid w:val="00713E23"/>
    <w:rsid w:val="00713E51"/>
    <w:rsid w:val="007154DC"/>
    <w:rsid w:val="00722D3C"/>
    <w:rsid w:val="00724CEC"/>
    <w:rsid w:val="0072536D"/>
    <w:rsid w:val="00726D0A"/>
    <w:rsid w:val="0073329D"/>
    <w:rsid w:val="00737422"/>
    <w:rsid w:val="00747918"/>
    <w:rsid w:val="007506B6"/>
    <w:rsid w:val="00755009"/>
    <w:rsid w:val="007555B7"/>
    <w:rsid w:val="007611CC"/>
    <w:rsid w:val="00764D37"/>
    <w:rsid w:val="00767AEA"/>
    <w:rsid w:val="00771D96"/>
    <w:rsid w:val="00773720"/>
    <w:rsid w:val="00777B66"/>
    <w:rsid w:val="00780686"/>
    <w:rsid w:val="00781DCA"/>
    <w:rsid w:val="00786F1E"/>
    <w:rsid w:val="00787337"/>
    <w:rsid w:val="00787984"/>
    <w:rsid w:val="00791DBE"/>
    <w:rsid w:val="007951DB"/>
    <w:rsid w:val="00796759"/>
    <w:rsid w:val="007A027C"/>
    <w:rsid w:val="007A1165"/>
    <w:rsid w:val="007A73AD"/>
    <w:rsid w:val="007B2378"/>
    <w:rsid w:val="007C2D23"/>
    <w:rsid w:val="007C6FC3"/>
    <w:rsid w:val="007D7EFE"/>
    <w:rsid w:val="007E1118"/>
    <w:rsid w:val="007F1C52"/>
    <w:rsid w:val="00800FC0"/>
    <w:rsid w:val="008017D3"/>
    <w:rsid w:val="00804FAD"/>
    <w:rsid w:val="00805EFD"/>
    <w:rsid w:val="00810F0C"/>
    <w:rsid w:val="008123A2"/>
    <w:rsid w:val="00815CE0"/>
    <w:rsid w:val="008207BB"/>
    <w:rsid w:val="00826E97"/>
    <w:rsid w:val="008279C4"/>
    <w:rsid w:val="00835A05"/>
    <w:rsid w:val="00842111"/>
    <w:rsid w:val="00842636"/>
    <w:rsid w:val="00851BD8"/>
    <w:rsid w:val="00857323"/>
    <w:rsid w:val="0086758B"/>
    <w:rsid w:val="00893F66"/>
    <w:rsid w:val="008941EC"/>
    <w:rsid w:val="00895754"/>
    <w:rsid w:val="008965E0"/>
    <w:rsid w:val="008A003F"/>
    <w:rsid w:val="008A66A5"/>
    <w:rsid w:val="008B0BA2"/>
    <w:rsid w:val="008B2775"/>
    <w:rsid w:val="008B4975"/>
    <w:rsid w:val="008B507D"/>
    <w:rsid w:val="008C45F5"/>
    <w:rsid w:val="008C730B"/>
    <w:rsid w:val="008D1336"/>
    <w:rsid w:val="008D197F"/>
    <w:rsid w:val="008E30E7"/>
    <w:rsid w:val="008F0401"/>
    <w:rsid w:val="008F4431"/>
    <w:rsid w:val="009004B9"/>
    <w:rsid w:val="009031B3"/>
    <w:rsid w:val="009065B0"/>
    <w:rsid w:val="0090671C"/>
    <w:rsid w:val="00911215"/>
    <w:rsid w:val="00915F0D"/>
    <w:rsid w:val="00920B28"/>
    <w:rsid w:val="009328EC"/>
    <w:rsid w:val="00933A8D"/>
    <w:rsid w:val="00937375"/>
    <w:rsid w:val="009377DC"/>
    <w:rsid w:val="00943AAE"/>
    <w:rsid w:val="009619F0"/>
    <w:rsid w:val="00962150"/>
    <w:rsid w:val="00963272"/>
    <w:rsid w:val="00964A35"/>
    <w:rsid w:val="00970410"/>
    <w:rsid w:val="00971192"/>
    <w:rsid w:val="009717B8"/>
    <w:rsid w:val="0097324A"/>
    <w:rsid w:val="009850EE"/>
    <w:rsid w:val="00991AA7"/>
    <w:rsid w:val="009949C2"/>
    <w:rsid w:val="009A05D5"/>
    <w:rsid w:val="009A4732"/>
    <w:rsid w:val="009A61D4"/>
    <w:rsid w:val="009A62C0"/>
    <w:rsid w:val="009A747B"/>
    <w:rsid w:val="009B29E3"/>
    <w:rsid w:val="009B4CA9"/>
    <w:rsid w:val="009C7314"/>
    <w:rsid w:val="009D07EC"/>
    <w:rsid w:val="009E6E12"/>
    <w:rsid w:val="009F038A"/>
    <w:rsid w:val="009F6A32"/>
    <w:rsid w:val="009F7357"/>
    <w:rsid w:val="00A0428D"/>
    <w:rsid w:val="00A05E0F"/>
    <w:rsid w:val="00A10120"/>
    <w:rsid w:val="00A16C5E"/>
    <w:rsid w:val="00A271C8"/>
    <w:rsid w:val="00A41273"/>
    <w:rsid w:val="00A431C8"/>
    <w:rsid w:val="00A65DF5"/>
    <w:rsid w:val="00A70F28"/>
    <w:rsid w:val="00A76123"/>
    <w:rsid w:val="00A82E95"/>
    <w:rsid w:val="00A832E3"/>
    <w:rsid w:val="00A84543"/>
    <w:rsid w:val="00A85232"/>
    <w:rsid w:val="00A93D23"/>
    <w:rsid w:val="00A94DED"/>
    <w:rsid w:val="00A965FD"/>
    <w:rsid w:val="00AA79B3"/>
    <w:rsid w:val="00AB2050"/>
    <w:rsid w:val="00AB32D8"/>
    <w:rsid w:val="00AB4539"/>
    <w:rsid w:val="00AB7DBE"/>
    <w:rsid w:val="00AC388F"/>
    <w:rsid w:val="00AC4F3B"/>
    <w:rsid w:val="00AC6942"/>
    <w:rsid w:val="00AD01E3"/>
    <w:rsid w:val="00AD188F"/>
    <w:rsid w:val="00AD5371"/>
    <w:rsid w:val="00AD7E5C"/>
    <w:rsid w:val="00AE2A96"/>
    <w:rsid w:val="00AE7747"/>
    <w:rsid w:val="00AF0666"/>
    <w:rsid w:val="00AF20C0"/>
    <w:rsid w:val="00AF2383"/>
    <w:rsid w:val="00AF25E0"/>
    <w:rsid w:val="00AF269E"/>
    <w:rsid w:val="00AF3460"/>
    <w:rsid w:val="00AF347F"/>
    <w:rsid w:val="00AF5164"/>
    <w:rsid w:val="00AF6BC1"/>
    <w:rsid w:val="00AF7673"/>
    <w:rsid w:val="00B024DE"/>
    <w:rsid w:val="00B02D8B"/>
    <w:rsid w:val="00B15A3A"/>
    <w:rsid w:val="00B31366"/>
    <w:rsid w:val="00B31685"/>
    <w:rsid w:val="00B4028B"/>
    <w:rsid w:val="00B40A5C"/>
    <w:rsid w:val="00B415A8"/>
    <w:rsid w:val="00B42F05"/>
    <w:rsid w:val="00B44521"/>
    <w:rsid w:val="00B47F7A"/>
    <w:rsid w:val="00B542C5"/>
    <w:rsid w:val="00B701B4"/>
    <w:rsid w:val="00B70FFD"/>
    <w:rsid w:val="00B74AFA"/>
    <w:rsid w:val="00B74B76"/>
    <w:rsid w:val="00B8447E"/>
    <w:rsid w:val="00B96B85"/>
    <w:rsid w:val="00BA13CD"/>
    <w:rsid w:val="00BA6D92"/>
    <w:rsid w:val="00BB04FC"/>
    <w:rsid w:val="00BB4083"/>
    <w:rsid w:val="00BC3FBF"/>
    <w:rsid w:val="00BC561A"/>
    <w:rsid w:val="00BC6AEF"/>
    <w:rsid w:val="00BC73EE"/>
    <w:rsid w:val="00BD06D5"/>
    <w:rsid w:val="00BD0827"/>
    <w:rsid w:val="00BD1594"/>
    <w:rsid w:val="00BD3E0F"/>
    <w:rsid w:val="00BD462A"/>
    <w:rsid w:val="00BD4F91"/>
    <w:rsid w:val="00BD65D9"/>
    <w:rsid w:val="00BD682E"/>
    <w:rsid w:val="00BE3444"/>
    <w:rsid w:val="00BE6269"/>
    <w:rsid w:val="00BE7B1D"/>
    <w:rsid w:val="00C0201F"/>
    <w:rsid w:val="00C122B6"/>
    <w:rsid w:val="00C1383F"/>
    <w:rsid w:val="00C14416"/>
    <w:rsid w:val="00C20F21"/>
    <w:rsid w:val="00C5604B"/>
    <w:rsid w:val="00C56354"/>
    <w:rsid w:val="00C61506"/>
    <w:rsid w:val="00C61C76"/>
    <w:rsid w:val="00C63E09"/>
    <w:rsid w:val="00C64435"/>
    <w:rsid w:val="00C66F4E"/>
    <w:rsid w:val="00C72D76"/>
    <w:rsid w:val="00C8074C"/>
    <w:rsid w:val="00C90183"/>
    <w:rsid w:val="00C914EB"/>
    <w:rsid w:val="00C96709"/>
    <w:rsid w:val="00C96734"/>
    <w:rsid w:val="00C96AB9"/>
    <w:rsid w:val="00CA2427"/>
    <w:rsid w:val="00CA415F"/>
    <w:rsid w:val="00CA66A4"/>
    <w:rsid w:val="00CA7A85"/>
    <w:rsid w:val="00CC583E"/>
    <w:rsid w:val="00CC663A"/>
    <w:rsid w:val="00CC71E2"/>
    <w:rsid w:val="00CC71E7"/>
    <w:rsid w:val="00CD03C2"/>
    <w:rsid w:val="00CD2380"/>
    <w:rsid w:val="00CE2C22"/>
    <w:rsid w:val="00CE3E5C"/>
    <w:rsid w:val="00CF38AE"/>
    <w:rsid w:val="00D001C9"/>
    <w:rsid w:val="00D013F9"/>
    <w:rsid w:val="00D0301A"/>
    <w:rsid w:val="00D1288C"/>
    <w:rsid w:val="00D15A88"/>
    <w:rsid w:val="00D15D55"/>
    <w:rsid w:val="00D2127B"/>
    <w:rsid w:val="00D23BF4"/>
    <w:rsid w:val="00D3205F"/>
    <w:rsid w:val="00D3287A"/>
    <w:rsid w:val="00D41481"/>
    <w:rsid w:val="00D44305"/>
    <w:rsid w:val="00D5396E"/>
    <w:rsid w:val="00D54395"/>
    <w:rsid w:val="00D57240"/>
    <w:rsid w:val="00D6532B"/>
    <w:rsid w:val="00D6769D"/>
    <w:rsid w:val="00D723A0"/>
    <w:rsid w:val="00D7383F"/>
    <w:rsid w:val="00D74C12"/>
    <w:rsid w:val="00D74E34"/>
    <w:rsid w:val="00D83C91"/>
    <w:rsid w:val="00D9569E"/>
    <w:rsid w:val="00DA0550"/>
    <w:rsid w:val="00DA4D51"/>
    <w:rsid w:val="00DB5739"/>
    <w:rsid w:val="00DC3674"/>
    <w:rsid w:val="00DC65F2"/>
    <w:rsid w:val="00DC7D51"/>
    <w:rsid w:val="00DD6600"/>
    <w:rsid w:val="00DE5CB0"/>
    <w:rsid w:val="00DF109F"/>
    <w:rsid w:val="00DF4003"/>
    <w:rsid w:val="00DF4FC7"/>
    <w:rsid w:val="00E0022A"/>
    <w:rsid w:val="00E17D9F"/>
    <w:rsid w:val="00E205E8"/>
    <w:rsid w:val="00E27439"/>
    <w:rsid w:val="00E33800"/>
    <w:rsid w:val="00E35EEE"/>
    <w:rsid w:val="00E50739"/>
    <w:rsid w:val="00E533D1"/>
    <w:rsid w:val="00E55B31"/>
    <w:rsid w:val="00E65C73"/>
    <w:rsid w:val="00E83CD7"/>
    <w:rsid w:val="00EB2C66"/>
    <w:rsid w:val="00EC14F4"/>
    <w:rsid w:val="00ED32B2"/>
    <w:rsid w:val="00ED7440"/>
    <w:rsid w:val="00EE337C"/>
    <w:rsid w:val="00EE4064"/>
    <w:rsid w:val="00EF4868"/>
    <w:rsid w:val="00EF4A5C"/>
    <w:rsid w:val="00EF5199"/>
    <w:rsid w:val="00EF598B"/>
    <w:rsid w:val="00F00BE2"/>
    <w:rsid w:val="00F04313"/>
    <w:rsid w:val="00F05A81"/>
    <w:rsid w:val="00F107DE"/>
    <w:rsid w:val="00F124C2"/>
    <w:rsid w:val="00F13690"/>
    <w:rsid w:val="00F16364"/>
    <w:rsid w:val="00F17782"/>
    <w:rsid w:val="00F2601F"/>
    <w:rsid w:val="00F3709C"/>
    <w:rsid w:val="00F410FB"/>
    <w:rsid w:val="00F47EB6"/>
    <w:rsid w:val="00F5031A"/>
    <w:rsid w:val="00F514D7"/>
    <w:rsid w:val="00F52C1F"/>
    <w:rsid w:val="00F623B1"/>
    <w:rsid w:val="00F64D50"/>
    <w:rsid w:val="00F65389"/>
    <w:rsid w:val="00F7151E"/>
    <w:rsid w:val="00F82BDE"/>
    <w:rsid w:val="00F962B4"/>
    <w:rsid w:val="00FA7962"/>
    <w:rsid w:val="00FA7F43"/>
    <w:rsid w:val="00FB2973"/>
    <w:rsid w:val="00FB7A92"/>
    <w:rsid w:val="00FC3EBB"/>
    <w:rsid w:val="00FC5514"/>
    <w:rsid w:val="00FD0200"/>
    <w:rsid w:val="00FD028D"/>
    <w:rsid w:val="00FE28A0"/>
    <w:rsid w:val="00FE395C"/>
    <w:rsid w:val="00FE7C1B"/>
    <w:rsid w:val="00FF1EC6"/>
    <w:rsid w:val="00FF680A"/>
  </w:rsids>
  <m:mathPr>
    <m:mathFont m:val="Cambria Math"/>
    <m:brkBin m:val="before"/>
    <m:brkBinSub m:val="--"/>
    <m:smallFrac m:val="0"/>
    <m:dispDef/>
    <m:lMargin m:val="0"/>
    <m:rMargin m:val="0"/>
    <m:defJc m:val="centerGroup"/>
    <m:wrapIndent m:val="1440"/>
    <m:intLim m:val="subSup"/>
    <m:naryLim m:val="undOvr"/>
  </m:mathPr>
  <w:themeFontLang w:val="de-AT" w:eastAsia="zh-CN"/>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0DCBB14"/>
  <w15:docId w15:val="{AB27369A-E014-46CD-A5EB-977731B212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e-AT"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EF4A5C"/>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HTMLVorformatiert">
    <w:name w:val="HTML Preformatted"/>
    <w:basedOn w:val="Standard"/>
    <w:link w:val="HTMLVorformatiertZchn"/>
    <w:uiPriority w:val="99"/>
    <w:semiHidden/>
    <w:unhideWhenUsed/>
    <w:rsid w:val="00AB7DBE"/>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de-AT"/>
    </w:rPr>
  </w:style>
  <w:style w:type="character" w:customStyle="1" w:styleId="HTMLVorformatiertZchn">
    <w:name w:val="HTML Vorformatiert Zchn"/>
    <w:basedOn w:val="Absatz-Standardschriftart"/>
    <w:link w:val="HTMLVorformatiert"/>
    <w:uiPriority w:val="99"/>
    <w:semiHidden/>
    <w:rsid w:val="00AB7DBE"/>
    <w:rPr>
      <w:rFonts w:ascii="Courier New" w:eastAsia="Times New Roman" w:hAnsi="Courier New" w:cs="Courier New"/>
      <w:sz w:val="20"/>
      <w:szCs w:val="20"/>
      <w:lang w:eastAsia="de-AT"/>
    </w:rPr>
  </w:style>
  <w:style w:type="paragraph" w:styleId="Kopfzeile">
    <w:name w:val="header"/>
    <w:basedOn w:val="Standard"/>
    <w:link w:val="KopfzeileZchn"/>
    <w:unhideWhenUsed/>
    <w:rsid w:val="00461B34"/>
    <w:pPr>
      <w:tabs>
        <w:tab w:val="center" w:pos="4536"/>
        <w:tab w:val="right" w:pos="9072"/>
      </w:tabs>
      <w:spacing w:after="0" w:line="240" w:lineRule="auto"/>
    </w:pPr>
  </w:style>
  <w:style w:type="character" w:customStyle="1" w:styleId="KopfzeileZchn">
    <w:name w:val="Kopfzeile Zchn"/>
    <w:basedOn w:val="Absatz-Standardschriftart"/>
    <w:link w:val="Kopfzeile"/>
    <w:rsid w:val="00461B34"/>
  </w:style>
  <w:style w:type="paragraph" w:styleId="Fuzeile">
    <w:name w:val="footer"/>
    <w:basedOn w:val="Standard"/>
    <w:link w:val="FuzeileZchn"/>
    <w:uiPriority w:val="99"/>
    <w:unhideWhenUsed/>
    <w:rsid w:val="00461B34"/>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461B34"/>
  </w:style>
  <w:style w:type="character" w:styleId="Hyperlink">
    <w:name w:val="Hyperlink"/>
    <w:rsid w:val="004F3ED0"/>
    <w:rPr>
      <w:color w:val="0000FF"/>
      <w:u w:val="single"/>
    </w:rPr>
  </w:style>
  <w:style w:type="character" w:styleId="Kommentarzeichen">
    <w:name w:val="annotation reference"/>
    <w:basedOn w:val="Absatz-Standardschriftart"/>
    <w:uiPriority w:val="99"/>
    <w:semiHidden/>
    <w:unhideWhenUsed/>
    <w:rsid w:val="009F038A"/>
    <w:rPr>
      <w:sz w:val="16"/>
      <w:szCs w:val="16"/>
    </w:rPr>
  </w:style>
  <w:style w:type="paragraph" w:styleId="Kommentartext">
    <w:name w:val="annotation text"/>
    <w:basedOn w:val="Standard"/>
    <w:link w:val="KommentartextZchn"/>
    <w:uiPriority w:val="99"/>
    <w:unhideWhenUsed/>
    <w:rsid w:val="009F038A"/>
    <w:pPr>
      <w:spacing w:line="240" w:lineRule="auto"/>
    </w:pPr>
    <w:rPr>
      <w:sz w:val="20"/>
      <w:szCs w:val="20"/>
    </w:rPr>
  </w:style>
  <w:style w:type="character" w:customStyle="1" w:styleId="KommentartextZchn">
    <w:name w:val="Kommentartext Zchn"/>
    <w:basedOn w:val="Absatz-Standardschriftart"/>
    <w:link w:val="Kommentartext"/>
    <w:uiPriority w:val="99"/>
    <w:rsid w:val="009F038A"/>
    <w:rPr>
      <w:sz w:val="20"/>
      <w:szCs w:val="20"/>
    </w:rPr>
  </w:style>
  <w:style w:type="paragraph" w:styleId="Kommentarthema">
    <w:name w:val="annotation subject"/>
    <w:basedOn w:val="Kommentartext"/>
    <w:next w:val="Kommentartext"/>
    <w:link w:val="KommentarthemaZchn"/>
    <w:uiPriority w:val="99"/>
    <w:semiHidden/>
    <w:unhideWhenUsed/>
    <w:rsid w:val="009F038A"/>
    <w:rPr>
      <w:b/>
      <w:bCs/>
    </w:rPr>
  </w:style>
  <w:style w:type="character" w:customStyle="1" w:styleId="KommentarthemaZchn">
    <w:name w:val="Kommentarthema Zchn"/>
    <w:basedOn w:val="KommentartextZchn"/>
    <w:link w:val="Kommentarthema"/>
    <w:uiPriority w:val="99"/>
    <w:semiHidden/>
    <w:rsid w:val="009F038A"/>
    <w:rPr>
      <w:b/>
      <w:bCs/>
      <w:sz w:val="20"/>
      <w:szCs w:val="20"/>
    </w:rPr>
  </w:style>
  <w:style w:type="paragraph" w:styleId="Sprechblasentext">
    <w:name w:val="Balloon Text"/>
    <w:basedOn w:val="Standard"/>
    <w:link w:val="SprechblasentextZchn"/>
    <w:uiPriority w:val="99"/>
    <w:semiHidden/>
    <w:unhideWhenUsed/>
    <w:rsid w:val="009F038A"/>
    <w:pPr>
      <w:spacing w:after="0" w:line="240" w:lineRule="auto"/>
    </w:pPr>
    <w:rPr>
      <w:rFonts w:ascii="Segoe UI" w:hAnsi="Segoe UI" w:cs="Segoe UI"/>
      <w:sz w:val="18"/>
      <w:szCs w:val="18"/>
    </w:rPr>
  </w:style>
  <w:style w:type="character" w:customStyle="1" w:styleId="SprechblasentextZchn">
    <w:name w:val="Sprechblasentext Zchn"/>
    <w:basedOn w:val="Absatz-Standardschriftart"/>
    <w:link w:val="Sprechblasentext"/>
    <w:uiPriority w:val="99"/>
    <w:semiHidden/>
    <w:rsid w:val="009F038A"/>
    <w:rPr>
      <w:rFonts w:ascii="Segoe UI" w:hAnsi="Segoe UI" w:cs="Segoe UI"/>
      <w:sz w:val="18"/>
      <w:szCs w:val="18"/>
    </w:rPr>
  </w:style>
  <w:style w:type="paragraph" w:styleId="Listenabsatz">
    <w:name w:val="List Paragraph"/>
    <w:basedOn w:val="Standard"/>
    <w:uiPriority w:val="34"/>
    <w:qFormat/>
    <w:rsid w:val="003135E8"/>
    <w:pPr>
      <w:ind w:left="720"/>
      <w:contextualSpacing/>
    </w:pPr>
  </w:style>
  <w:style w:type="paragraph" w:styleId="KeinLeerraum">
    <w:name w:val="No Spacing"/>
    <w:uiPriority w:val="1"/>
    <w:qFormat/>
    <w:rsid w:val="00FD028D"/>
    <w:pPr>
      <w:spacing w:after="0" w:line="240" w:lineRule="auto"/>
    </w:pPr>
  </w:style>
  <w:style w:type="paragraph" w:customStyle="1" w:styleId="AufzhlungOptionenDeutschAufzhlungen">
    <w:name w:val="Aufzählung Optionen (Deutsch:Aufzählungen)"/>
    <w:basedOn w:val="Standard"/>
    <w:uiPriority w:val="99"/>
    <w:rsid w:val="0044038D"/>
    <w:pPr>
      <w:tabs>
        <w:tab w:val="left" w:pos="227"/>
      </w:tabs>
      <w:autoSpaceDE w:val="0"/>
      <w:autoSpaceDN w:val="0"/>
      <w:adjustRightInd w:val="0"/>
      <w:spacing w:after="28" w:line="240" w:lineRule="atLeast"/>
      <w:ind w:left="227" w:hanging="227"/>
      <w:textAlignment w:val="center"/>
    </w:pPr>
    <w:rPr>
      <w:rFonts w:ascii="Corporate A Pro" w:hAnsi="Corporate A Pro" w:cs="Corporate A Pro"/>
      <w:color w:val="454A4F"/>
      <w:sz w:val="20"/>
      <w:szCs w:val="20"/>
      <w:lang w:val="de-DE"/>
    </w:rPr>
  </w:style>
  <w:style w:type="character" w:customStyle="1" w:styleId="SubheadlineHelveticaGrauAllgemeine">
    <w:name w:val="Subheadline Helvetica Grau (Allgemeine)"/>
    <w:uiPriority w:val="99"/>
    <w:rsid w:val="00CC71E2"/>
    <w:rPr>
      <w:color w:val="454A4F"/>
    </w:rPr>
  </w:style>
  <w:style w:type="paragraph" w:styleId="Funotentext">
    <w:name w:val="footnote text"/>
    <w:basedOn w:val="Standard"/>
    <w:link w:val="FunotentextZchn"/>
    <w:uiPriority w:val="99"/>
    <w:semiHidden/>
    <w:unhideWhenUsed/>
    <w:rsid w:val="009949C2"/>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9949C2"/>
    <w:rPr>
      <w:sz w:val="20"/>
      <w:szCs w:val="20"/>
    </w:rPr>
  </w:style>
  <w:style w:type="character" w:styleId="Funotenzeichen">
    <w:name w:val="footnote reference"/>
    <w:basedOn w:val="Absatz-Standardschriftart"/>
    <w:uiPriority w:val="99"/>
    <w:semiHidden/>
    <w:unhideWhenUsed/>
    <w:rsid w:val="009949C2"/>
    <w:rPr>
      <w:vertAlign w:val="superscript"/>
    </w:rPr>
  </w:style>
  <w:style w:type="paragraph" w:styleId="berarbeitung">
    <w:name w:val="Revision"/>
    <w:hidden/>
    <w:uiPriority w:val="99"/>
    <w:semiHidden/>
    <w:rsid w:val="00971192"/>
    <w:pPr>
      <w:spacing w:after="0" w:line="240" w:lineRule="auto"/>
    </w:pPr>
  </w:style>
  <w:style w:type="character" w:styleId="NichtaufgelsteErwhnung">
    <w:name w:val="Unresolved Mention"/>
    <w:basedOn w:val="Absatz-Standardschriftart"/>
    <w:uiPriority w:val="99"/>
    <w:semiHidden/>
    <w:unhideWhenUsed/>
    <w:rsid w:val="00094EA1"/>
    <w:rPr>
      <w:color w:val="605E5C"/>
      <w:shd w:val="clear" w:color="auto" w:fill="E1DFDD"/>
    </w:rPr>
  </w:style>
  <w:style w:type="character" w:styleId="BesuchterLink">
    <w:name w:val="FollowedHyperlink"/>
    <w:basedOn w:val="Absatz-Standardschriftart"/>
    <w:uiPriority w:val="99"/>
    <w:semiHidden/>
    <w:unhideWhenUsed/>
    <w:rsid w:val="00CC663A"/>
    <w:rPr>
      <w:color w:val="954F72" w:themeColor="followedHyperlink"/>
      <w:u w:val="single"/>
    </w:rPr>
  </w:style>
  <w:style w:type="table" w:styleId="Tabellenraster">
    <w:name w:val="Table Grid"/>
    <w:basedOn w:val="NormaleTabelle"/>
    <w:uiPriority w:val="39"/>
    <w:rsid w:val="007114B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i-provider">
    <w:name w:val="ui-provider"/>
    <w:basedOn w:val="Absatz-Standardschriftart"/>
    <w:rsid w:val="00AF238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18569817">
      <w:bodyDiv w:val="1"/>
      <w:marLeft w:val="0"/>
      <w:marRight w:val="0"/>
      <w:marTop w:val="0"/>
      <w:marBottom w:val="0"/>
      <w:divBdr>
        <w:top w:val="none" w:sz="0" w:space="0" w:color="auto"/>
        <w:left w:val="none" w:sz="0" w:space="0" w:color="auto"/>
        <w:bottom w:val="none" w:sz="0" w:space="0" w:color="auto"/>
        <w:right w:val="none" w:sz="0" w:space="0" w:color="auto"/>
      </w:divBdr>
    </w:div>
    <w:div w:id="204605298">
      <w:bodyDiv w:val="1"/>
      <w:marLeft w:val="0"/>
      <w:marRight w:val="0"/>
      <w:marTop w:val="0"/>
      <w:marBottom w:val="0"/>
      <w:divBdr>
        <w:top w:val="none" w:sz="0" w:space="0" w:color="auto"/>
        <w:left w:val="none" w:sz="0" w:space="0" w:color="auto"/>
        <w:bottom w:val="none" w:sz="0" w:space="0" w:color="auto"/>
        <w:right w:val="none" w:sz="0" w:space="0" w:color="auto"/>
      </w:divBdr>
      <w:divsChild>
        <w:div w:id="252515040">
          <w:marLeft w:val="274"/>
          <w:marRight w:val="0"/>
          <w:marTop w:val="0"/>
          <w:marBottom w:val="0"/>
          <w:divBdr>
            <w:top w:val="none" w:sz="0" w:space="0" w:color="auto"/>
            <w:left w:val="none" w:sz="0" w:space="0" w:color="auto"/>
            <w:bottom w:val="none" w:sz="0" w:space="0" w:color="auto"/>
            <w:right w:val="none" w:sz="0" w:space="0" w:color="auto"/>
          </w:divBdr>
        </w:div>
        <w:div w:id="1168133876">
          <w:marLeft w:val="274"/>
          <w:marRight w:val="0"/>
          <w:marTop w:val="0"/>
          <w:marBottom w:val="0"/>
          <w:divBdr>
            <w:top w:val="none" w:sz="0" w:space="0" w:color="auto"/>
            <w:left w:val="none" w:sz="0" w:space="0" w:color="auto"/>
            <w:bottom w:val="none" w:sz="0" w:space="0" w:color="auto"/>
            <w:right w:val="none" w:sz="0" w:space="0" w:color="auto"/>
          </w:divBdr>
        </w:div>
        <w:div w:id="2015111625">
          <w:marLeft w:val="274"/>
          <w:marRight w:val="0"/>
          <w:marTop w:val="0"/>
          <w:marBottom w:val="0"/>
          <w:divBdr>
            <w:top w:val="none" w:sz="0" w:space="0" w:color="auto"/>
            <w:left w:val="none" w:sz="0" w:space="0" w:color="auto"/>
            <w:bottom w:val="none" w:sz="0" w:space="0" w:color="auto"/>
            <w:right w:val="none" w:sz="0" w:space="0" w:color="auto"/>
          </w:divBdr>
        </w:div>
      </w:divsChild>
    </w:div>
    <w:div w:id="227232547">
      <w:bodyDiv w:val="1"/>
      <w:marLeft w:val="0"/>
      <w:marRight w:val="0"/>
      <w:marTop w:val="0"/>
      <w:marBottom w:val="0"/>
      <w:divBdr>
        <w:top w:val="none" w:sz="0" w:space="0" w:color="auto"/>
        <w:left w:val="none" w:sz="0" w:space="0" w:color="auto"/>
        <w:bottom w:val="none" w:sz="0" w:space="0" w:color="auto"/>
        <w:right w:val="none" w:sz="0" w:space="0" w:color="auto"/>
      </w:divBdr>
      <w:divsChild>
        <w:div w:id="400449343">
          <w:marLeft w:val="274"/>
          <w:marRight w:val="0"/>
          <w:marTop w:val="0"/>
          <w:marBottom w:val="0"/>
          <w:divBdr>
            <w:top w:val="none" w:sz="0" w:space="0" w:color="auto"/>
            <w:left w:val="none" w:sz="0" w:space="0" w:color="auto"/>
            <w:bottom w:val="none" w:sz="0" w:space="0" w:color="auto"/>
            <w:right w:val="none" w:sz="0" w:space="0" w:color="auto"/>
          </w:divBdr>
        </w:div>
        <w:div w:id="851720859">
          <w:marLeft w:val="331"/>
          <w:marRight w:val="0"/>
          <w:marTop w:val="0"/>
          <w:marBottom w:val="0"/>
          <w:divBdr>
            <w:top w:val="none" w:sz="0" w:space="0" w:color="auto"/>
            <w:left w:val="none" w:sz="0" w:space="0" w:color="auto"/>
            <w:bottom w:val="none" w:sz="0" w:space="0" w:color="auto"/>
            <w:right w:val="none" w:sz="0" w:space="0" w:color="auto"/>
          </w:divBdr>
        </w:div>
        <w:div w:id="2048136348">
          <w:marLeft w:val="274"/>
          <w:marRight w:val="0"/>
          <w:marTop w:val="0"/>
          <w:marBottom w:val="0"/>
          <w:divBdr>
            <w:top w:val="none" w:sz="0" w:space="0" w:color="auto"/>
            <w:left w:val="none" w:sz="0" w:space="0" w:color="auto"/>
            <w:bottom w:val="none" w:sz="0" w:space="0" w:color="auto"/>
            <w:right w:val="none" w:sz="0" w:space="0" w:color="auto"/>
          </w:divBdr>
        </w:div>
        <w:div w:id="2061244381">
          <w:marLeft w:val="331"/>
          <w:marRight w:val="0"/>
          <w:marTop w:val="0"/>
          <w:marBottom w:val="0"/>
          <w:divBdr>
            <w:top w:val="none" w:sz="0" w:space="0" w:color="auto"/>
            <w:left w:val="none" w:sz="0" w:space="0" w:color="auto"/>
            <w:bottom w:val="none" w:sz="0" w:space="0" w:color="auto"/>
            <w:right w:val="none" w:sz="0" w:space="0" w:color="auto"/>
          </w:divBdr>
        </w:div>
        <w:div w:id="2084638505">
          <w:marLeft w:val="274"/>
          <w:marRight w:val="0"/>
          <w:marTop w:val="0"/>
          <w:marBottom w:val="0"/>
          <w:divBdr>
            <w:top w:val="none" w:sz="0" w:space="0" w:color="auto"/>
            <w:left w:val="none" w:sz="0" w:space="0" w:color="auto"/>
            <w:bottom w:val="none" w:sz="0" w:space="0" w:color="auto"/>
            <w:right w:val="none" w:sz="0" w:space="0" w:color="auto"/>
          </w:divBdr>
        </w:div>
      </w:divsChild>
    </w:div>
    <w:div w:id="404566961">
      <w:bodyDiv w:val="1"/>
      <w:marLeft w:val="0"/>
      <w:marRight w:val="0"/>
      <w:marTop w:val="0"/>
      <w:marBottom w:val="0"/>
      <w:divBdr>
        <w:top w:val="none" w:sz="0" w:space="0" w:color="auto"/>
        <w:left w:val="none" w:sz="0" w:space="0" w:color="auto"/>
        <w:bottom w:val="none" w:sz="0" w:space="0" w:color="auto"/>
        <w:right w:val="none" w:sz="0" w:space="0" w:color="auto"/>
      </w:divBdr>
    </w:div>
    <w:div w:id="455374824">
      <w:bodyDiv w:val="1"/>
      <w:marLeft w:val="0"/>
      <w:marRight w:val="0"/>
      <w:marTop w:val="0"/>
      <w:marBottom w:val="0"/>
      <w:divBdr>
        <w:top w:val="none" w:sz="0" w:space="0" w:color="auto"/>
        <w:left w:val="none" w:sz="0" w:space="0" w:color="auto"/>
        <w:bottom w:val="none" w:sz="0" w:space="0" w:color="auto"/>
        <w:right w:val="none" w:sz="0" w:space="0" w:color="auto"/>
      </w:divBdr>
    </w:div>
    <w:div w:id="468935137">
      <w:bodyDiv w:val="1"/>
      <w:marLeft w:val="0"/>
      <w:marRight w:val="0"/>
      <w:marTop w:val="0"/>
      <w:marBottom w:val="0"/>
      <w:divBdr>
        <w:top w:val="none" w:sz="0" w:space="0" w:color="auto"/>
        <w:left w:val="none" w:sz="0" w:space="0" w:color="auto"/>
        <w:bottom w:val="none" w:sz="0" w:space="0" w:color="auto"/>
        <w:right w:val="none" w:sz="0" w:space="0" w:color="auto"/>
      </w:divBdr>
      <w:divsChild>
        <w:div w:id="122231739">
          <w:marLeft w:val="806"/>
          <w:marRight w:val="0"/>
          <w:marTop w:val="0"/>
          <w:marBottom w:val="0"/>
          <w:divBdr>
            <w:top w:val="none" w:sz="0" w:space="0" w:color="auto"/>
            <w:left w:val="none" w:sz="0" w:space="0" w:color="auto"/>
            <w:bottom w:val="none" w:sz="0" w:space="0" w:color="auto"/>
            <w:right w:val="none" w:sz="0" w:space="0" w:color="auto"/>
          </w:divBdr>
        </w:div>
        <w:div w:id="136462114">
          <w:marLeft w:val="806"/>
          <w:marRight w:val="0"/>
          <w:marTop w:val="0"/>
          <w:marBottom w:val="0"/>
          <w:divBdr>
            <w:top w:val="none" w:sz="0" w:space="0" w:color="auto"/>
            <w:left w:val="none" w:sz="0" w:space="0" w:color="auto"/>
            <w:bottom w:val="none" w:sz="0" w:space="0" w:color="auto"/>
            <w:right w:val="none" w:sz="0" w:space="0" w:color="auto"/>
          </w:divBdr>
        </w:div>
        <w:div w:id="246352300">
          <w:marLeft w:val="806"/>
          <w:marRight w:val="0"/>
          <w:marTop w:val="0"/>
          <w:marBottom w:val="0"/>
          <w:divBdr>
            <w:top w:val="none" w:sz="0" w:space="0" w:color="auto"/>
            <w:left w:val="none" w:sz="0" w:space="0" w:color="auto"/>
            <w:bottom w:val="none" w:sz="0" w:space="0" w:color="auto"/>
            <w:right w:val="none" w:sz="0" w:space="0" w:color="auto"/>
          </w:divBdr>
        </w:div>
        <w:div w:id="429130364">
          <w:marLeft w:val="806"/>
          <w:marRight w:val="0"/>
          <w:marTop w:val="0"/>
          <w:marBottom w:val="0"/>
          <w:divBdr>
            <w:top w:val="none" w:sz="0" w:space="0" w:color="auto"/>
            <w:left w:val="none" w:sz="0" w:space="0" w:color="auto"/>
            <w:bottom w:val="none" w:sz="0" w:space="0" w:color="auto"/>
            <w:right w:val="none" w:sz="0" w:space="0" w:color="auto"/>
          </w:divBdr>
        </w:div>
        <w:div w:id="435710650">
          <w:marLeft w:val="806"/>
          <w:marRight w:val="0"/>
          <w:marTop w:val="0"/>
          <w:marBottom w:val="0"/>
          <w:divBdr>
            <w:top w:val="none" w:sz="0" w:space="0" w:color="auto"/>
            <w:left w:val="none" w:sz="0" w:space="0" w:color="auto"/>
            <w:bottom w:val="none" w:sz="0" w:space="0" w:color="auto"/>
            <w:right w:val="none" w:sz="0" w:space="0" w:color="auto"/>
          </w:divBdr>
        </w:div>
        <w:div w:id="474689140">
          <w:marLeft w:val="274"/>
          <w:marRight w:val="0"/>
          <w:marTop w:val="0"/>
          <w:marBottom w:val="0"/>
          <w:divBdr>
            <w:top w:val="none" w:sz="0" w:space="0" w:color="auto"/>
            <w:left w:val="none" w:sz="0" w:space="0" w:color="auto"/>
            <w:bottom w:val="none" w:sz="0" w:space="0" w:color="auto"/>
            <w:right w:val="none" w:sz="0" w:space="0" w:color="auto"/>
          </w:divBdr>
        </w:div>
        <w:div w:id="767654397">
          <w:marLeft w:val="274"/>
          <w:marRight w:val="0"/>
          <w:marTop w:val="0"/>
          <w:marBottom w:val="0"/>
          <w:divBdr>
            <w:top w:val="none" w:sz="0" w:space="0" w:color="auto"/>
            <w:left w:val="none" w:sz="0" w:space="0" w:color="auto"/>
            <w:bottom w:val="none" w:sz="0" w:space="0" w:color="auto"/>
            <w:right w:val="none" w:sz="0" w:space="0" w:color="auto"/>
          </w:divBdr>
        </w:div>
      </w:divsChild>
    </w:div>
    <w:div w:id="586427147">
      <w:bodyDiv w:val="1"/>
      <w:marLeft w:val="0"/>
      <w:marRight w:val="0"/>
      <w:marTop w:val="0"/>
      <w:marBottom w:val="0"/>
      <w:divBdr>
        <w:top w:val="none" w:sz="0" w:space="0" w:color="auto"/>
        <w:left w:val="none" w:sz="0" w:space="0" w:color="auto"/>
        <w:bottom w:val="none" w:sz="0" w:space="0" w:color="auto"/>
        <w:right w:val="none" w:sz="0" w:space="0" w:color="auto"/>
      </w:divBdr>
    </w:div>
    <w:div w:id="613363634">
      <w:bodyDiv w:val="1"/>
      <w:marLeft w:val="0"/>
      <w:marRight w:val="0"/>
      <w:marTop w:val="0"/>
      <w:marBottom w:val="0"/>
      <w:divBdr>
        <w:top w:val="none" w:sz="0" w:space="0" w:color="auto"/>
        <w:left w:val="none" w:sz="0" w:space="0" w:color="auto"/>
        <w:bottom w:val="none" w:sz="0" w:space="0" w:color="auto"/>
        <w:right w:val="none" w:sz="0" w:space="0" w:color="auto"/>
      </w:divBdr>
    </w:div>
    <w:div w:id="646477307">
      <w:bodyDiv w:val="1"/>
      <w:marLeft w:val="0"/>
      <w:marRight w:val="0"/>
      <w:marTop w:val="0"/>
      <w:marBottom w:val="0"/>
      <w:divBdr>
        <w:top w:val="none" w:sz="0" w:space="0" w:color="auto"/>
        <w:left w:val="none" w:sz="0" w:space="0" w:color="auto"/>
        <w:bottom w:val="none" w:sz="0" w:space="0" w:color="auto"/>
        <w:right w:val="none" w:sz="0" w:space="0" w:color="auto"/>
      </w:divBdr>
      <w:divsChild>
        <w:div w:id="186873046">
          <w:marLeft w:val="274"/>
          <w:marRight w:val="0"/>
          <w:marTop w:val="0"/>
          <w:marBottom w:val="0"/>
          <w:divBdr>
            <w:top w:val="none" w:sz="0" w:space="0" w:color="auto"/>
            <w:left w:val="none" w:sz="0" w:space="0" w:color="auto"/>
            <w:bottom w:val="none" w:sz="0" w:space="0" w:color="auto"/>
            <w:right w:val="none" w:sz="0" w:space="0" w:color="auto"/>
          </w:divBdr>
        </w:div>
        <w:div w:id="502549440">
          <w:marLeft w:val="274"/>
          <w:marRight w:val="0"/>
          <w:marTop w:val="0"/>
          <w:marBottom w:val="0"/>
          <w:divBdr>
            <w:top w:val="none" w:sz="0" w:space="0" w:color="auto"/>
            <w:left w:val="none" w:sz="0" w:space="0" w:color="auto"/>
            <w:bottom w:val="none" w:sz="0" w:space="0" w:color="auto"/>
            <w:right w:val="none" w:sz="0" w:space="0" w:color="auto"/>
          </w:divBdr>
        </w:div>
        <w:div w:id="551505206">
          <w:marLeft w:val="274"/>
          <w:marRight w:val="0"/>
          <w:marTop w:val="0"/>
          <w:marBottom w:val="0"/>
          <w:divBdr>
            <w:top w:val="none" w:sz="0" w:space="0" w:color="auto"/>
            <w:left w:val="none" w:sz="0" w:space="0" w:color="auto"/>
            <w:bottom w:val="none" w:sz="0" w:space="0" w:color="auto"/>
            <w:right w:val="none" w:sz="0" w:space="0" w:color="auto"/>
          </w:divBdr>
        </w:div>
        <w:div w:id="705643147">
          <w:marLeft w:val="274"/>
          <w:marRight w:val="0"/>
          <w:marTop w:val="0"/>
          <w:marBottom w:val="0"/>
          <w:divBdr>
            <w:top w:val="none" w:sz="0" w:space="0" w:color="auto"/>
            <w:left w:val="none" w:sz="0" w:space="0" w:color="auto"/>
            <w:bottom w:val="none" w:sz="0" w:space="0" w:color="auto"/>
            <w:right w:val="none" w:sz="0" w:space="0" w:color="auto"/>
          </w:divBdr>
        </w:div>
        <w:div w:id="735934111">
          <w:marLeft w:val="274"/>
          <w:marRight w:val="0"/>
          <w:marTop w:val="0"/>
          <w:marBottom w:val="0"/>
          <w:divBdr>
            <w:top w:val="none" w:sz="0" w:space="0" w:color="auto"/>
            <w:left w:val="none" w:sz="0" w:space="0" w:color="auto"/>
            <w:bottom w:val="none" w:sz="0" w:space="0" w:color="auto"/>
            <w:right w:val="none" w:sz="0" w:space="0" w:color="auto"/>
          </w:divBdr>
        </w:div>
        <w:div w:id="2140956846">
          <w:marLeft w:val="274"/>
          <w:marRight w:val="0"/>
          <w:marTop w:val="0"/>
          <w:marBottom w:val="0"/>
          <w:divBdr>
            <w:top w:val="none" w:sz="0" w:space="0" w:color="auto"/>
            <w:left w:val="none" w:sz="0" w:space="0" w:color="auto"/>
            <w:bottom w:val="none" w:sz="0" w:space="0" w:color="auto"/>
            <w:right w:val="none" w:sz="0" w:space="0" w:color="auto"/>
          </w:divBdr>
        </w:div>
      </w:divsChild>
    </w:div>
    <w:div w:id="1034815924">
      <w:bodyDiv w:val="1"/>
      <w:marLeft w:val="0"/>
      <w:marRight w:val="0"/>
      <w:marTop w:val="0"/>
      <w:marBottom w:val="0"/>
      <w:divBdr>
        <w:top w:val="none" w:sz="0" w:space="0" w:color="auto"/>
        <w:left w:val="none" w:sz="0" w:space="0" w:color="auto"/>
        <w:bottom w:val="none" w:sz="0" w:space="0" w:color="auto"/>
        <w:right w:val="none" w:sz="0" w:space="0" w:color="auto"/>
      </w:divBdr>
    </w:div>
    <w:div w:id="1102803835">
      <w:bodyDiv w:val="1"/>
      <w:marLeft w:val="0"/>
      <w:marRight w:val="0"/>
      <w:marTop w:val="0"/>
      <w:marBottom w:val="0"/>
      <w:divBdr>
        <w:top w:val="none" w:sz="0" w:space="0" w:color="auto"/>
        <w:left w:val="none" w:sz="0" w:space="0" w:color="auto"/>
        <w:bottom w:val="none" w:sz="0" w:space="0" w:color="auto"/>
        <w:right w:val="none" w:sz="0" w:space="0" w:color="auto"/>
      </w:divBdr>
      <w:divsChild>
        <w:div w:id="1742634308">
          <w:marLeft w:val="0"/>
          <w:marRight w:val="0"/>
          <w:marTop w:val="0"/>
          <w:marBottom w:val="0"/>
          <w:divBdr>
            <w:top w:val="none" w:sz="0" w:space="0" w:color="auto"/>
            <w:left w:val="none" w:sz="0" w:space="0" w:color="auto"/>
            <w:bottom w:val="none" w:sz="0" w:space="0" w:color="auto"/>
            <w:right w:val="none" w:sz="0" w:space="0" w:color="auto"/>
          </w:divBdr>
          <w:divsChild>
            <w:div w:id="138232442">
              <w:marLeft w:val="0"/>
              <w:marRight w:val="0"/>
              <w:marTop w:val="0"/>
              <w:marBottom w:val="0"/>
              <w:divBdr>
                <w:top w:val="none" w:sz="0" w:space="0" w:color="auto"/>
                <w:left w:val="none" w:sz="0" w:space="0" w:color="auto"/>
                <w:bottom w:val="none" w:sz="0" w:space="0" w:color="auto"/>
                <w:right w:val="none" w:sz="0" w:space="0" w:color="auto"/>
              </w:divBdr>
              <w:divsChild>
                <w:div w:id="3343826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4497277">
      <w:bodyDiv w:val="1"/>
      <w:marLeft w:val="0"/>
      <w:marRight w:val="0"/>
      <w:marTop w:val="0"/>
      <w:marBottom w:val="0"/>
      <w:divBdr>
        <w:top w:val="none" w:sz="0" w:space="0" w:color="auto"/>
        <w:left w:val="none" w:sz="0" w:space="0" w:color="auto"/>
        <w:bottom w:val="none" w:sz="0" w:space="0" w:color="auto"/>
        <w:right w:val="none" w:sz="0" w:space="0" w:color="auto"/>
      </w:divBdr>
      <w:divsChild>
        <w:div w:id="45374285">
          <w:marLeft w:val="994"/>
          <w:marRight w:val="0"/>
          <w:marTop w:val="0"/>
          <w:marBottom w:val="0"/>
          <w:divBdr>
            <w:top w:val="none" w:sz="0" w:space="0" w:color="auto"/>
            <w:left w:val="none" w:sz="0" w:space="0" w:color="auto"/>
            <w:bottom w:val="none" w:sz="0" w:space="0" w:color="auto"/>
            <w:right w:val="none" w:sz="0" w:space="0" w:color="auto"/>
          </w:divBdr>
        </w:div>
        <w:div w:id="883710439">
          <w:marLeft w:val="274"/>
          <w:marRight w:val="0"/>
          <w:marTop w:val="0"/>
          <w:marBottom w:val="0"/>
          <w:divBdr>
            <w:top w:val="none" w:sz="0" w:space="0" w:color="auto"/>
            <w:left w:val="none" w:sz="0" w:space="0" w:color="auto"/>
            <w:bottom w:val="none" w:sz="0" w:space="0" w:color="auto"/>
            <w:right w:val="none" w:sz="0" w:space="0" w:color="auto"/>
          </w:divBdr>
        </w:div>
        <w:div w:id="1434936473">
          <w:marLeft w:val="274"/>
          <w:marRight w:val="0"/>
          <w:marTop w:val="0"/>
          <w:marBottom w:val="0"/>
          <w:divBdr>
            <w:top w:val="none" w:sz="0" w:space="0" w:color="auto"/>
            <w:left w:val="none" w:sz="0" w:space="0" w:color="auto"/>
            <w:bottom w:val="none" w:sz="0" w:space="0" w:color="auto"/>
            <w:right w:val="none" w:sz="0" w:space="0" w:color="auto"/>
          </w:divBdr>
        </w:div>
        <w:div w:id="1840120440">
          <w:marLeft w:val="994"/>
          <w:marRight w:val="0"/>
          <w:marTop w:val="0"/>
          <w:marBottom w:val="0"/>
          <w:divBdr>
            <w:top w:val="none" w:sz="0" w:space="0" w:color="auto"/>
            <w:left w:val="none" w:sz="0" w:space="0" w:color="auto"/>
            <w:bottom w:val="none" w:sz="0" w:space="0" w:color="auto"/>
            <w:right w:val="none" w:sz="0" w:space="0" w:color="auto"/>
          </w:divBdr>
        </w:div>
      </w:divsChild>
    </w:div>
    <w:div w:id="1226912659">
      <w:bodyDiv w:val="1"/>
      <w:marLeft w:val="0"/>
      <w:marRight w:val="0"/>
      <w:marTop w:val="0"/>
      <w:marBottom w:val="0"/>
      <w:divBdr>
        <w:top w:val="none" w:sz="0" w:space="0" w:color="auto"/>
        <w:left w:val="none" w:sz="0" w:space="0" w:color="auto"/>
        <w:bottom w:val="none" w:sz="0" w:space="0" w:color="auto"/>
        <w:right w:val="none" w:sz="0" w:space="0" w:color="auto"/>
      </w:divBdr>
    </w:div>
    <w:div w:id="1258908596">
      <w:bodyDiv w:val="1"/>
      <w:marLeft w:val="0"/>
      <w:marRight w:val="0"/>
      <w:marTop w:val="0"/>
      <w:marBottom w:val="0"/>
      <w:divBdr>
        <w:top w:val="none" w:sz="0" w:space="0" w:color="auto"/>
        <w:left w:val="none" w:sz="0" w:space="0" w:color="auto"/>
        <w:bottom w:val="none" w:sz="0" w:space="0" w:color="auto"/>
        <w:right w:val="none" w:sz="0" w:space="0" w:color="auto"/>
      </w:divBdr>
      <w:divsChild>
        <w:div w:id="1524322151">
          <w:marLeft w:val="274"/>
          <w:marRight w:val="0"/>
          <w:marTop w:val="0"/>
          <w:marBottom w:val="0"/>
          <w:divBdr>
            <w:top w:val="none" w:sz="0" w:space="0" w:color="auto"/>
            <w:left w:val="none" w:sz="0" w:space="0" w:color="auto"/>
            <w:bottom w:val="none" w:sz="0" w:space="0" w:color="auto"/>
            <w:right w:val="none" w:sz="0" w:space="0" w:color="auto"/>
          </w:divBdr>
        </w:div>
        <w:div w:id="1694376101">
          <w:marLeft w:val="274"/>
          <w:marRight w:val="0"/>
          <w:marTop w:val="0"/>
          <w:marBottom w:val="0"/>
          <w:divBdr>
            <w:top w:val="none" w:sz="0" w:space="0" w:color="auto"/>
            <w:left w:val="none" w:sz="0" w:space="0" w:color="auto"/>
            <w:bottom w:val="none" w:sz="0" w:space="0" w:color="auto"/>
            <w:right w:val="none" w:sz="0" w:space="0" w:color="auto"/>
          </w:divBdr>
        </w:div>
      </w:divsChild>
    </w:div>
    <w:div w:id="1362247564">
      <w:bodyDiv w:val="1"/>
      <w:marLeft w:val="0"/>
      <w:marRight w:val="0"/>
      <w:marTop w:val="0"/>
      <w:marBottom w:val="0"/>
      <w:divBdr>
        <w:top w:val="none" w:sz="0" w:space="0" w:color="auto"/>
        <w:left w:val="none" w:sz="0" w:space="0" w:color="auto"/>
        <w:bottom w:val="none" w:sz="0" w:space="0" w:color="auto"/>
        <w:right w:val="none" w:sz="0" w:space="0" w:color="auto"/>
      </w:divBdr>
      <w:divsChild>
        <w:div w:id="280185248">
          <w:marLeft w:val="806"/>
          <w:marRight w:val="0"/>
          <w:marTop w:val="0"/>
          <w:marBottom w:val="0"/>
          <w:divBdr>
            <w:top w:val="none" w:sz="0" w:space="0" w:color="auto"/>
            <w:left w:val="none" w:sz="0" w:space="0" w:color="auto"/>
            <w:bottom w:val="none" w:sz="0" w:space="0" w:color="auto"/>
            <w:right w:val="none" w:sz="0" w:space="0" w:color="auto"/>
          </w:divBdr>
        </w:div>
        <w:div w:id="379668550">
          <w:marLeft w:val="806"/>
          <w:marRight w:val="0"/>
          <w:marTop w:val="0"/>
          <w:marBottom w:val="0"/>
          <w:divBdr>
            <w:top w:val="none" w:sz="0" w:space="0" w:color="auto"/>
            <w:left w:val="none" w:sz="0" w:space="0" w:color="auto"/>
            <w:bottom w:val="none" w:sz="0" w:space="0" w:color="auto"/>
            <w:right w:val="none" w:sz="0" w:space="0" w:color="auto"/>
          </w:divBdr>
        </w:div>
        <w:div w:id="430975558">
          <w:marLeft w:val="806"/>
          <w:marRight w:val="0"/>
          <w:marTop w:val="0"/>
          <w:marBottom w:val="0"/>
          <w:divBdr>
            <w:top w:val="none" w:sz="0" w:space="0" w:color="auto"/>
            <w:left w:val="none" w:sz="0" w:space="0" w:color="auto"/>
            <w:bottom w:val="none" w:sz="0" w:space="0" w:color="auto"/>
            <w:right w:val="none" w:sz="0" w:space="0" w:color="auto"/>
          </w:divBdr>
        </w:div>
        <w:div w:id="878980527">
          <w:marLeft w:val="274"/>
          <w:marRight w:val="0"/>
          <w:marTop w:val="0"/>
          <w:marBottom w:val="0"/>
          <w:divBdr>
            <w:top w:val="none" w:sz="0" w:space="0" w:color="auto"/>
            <w:left w:val="none" w:sz="0" w:space="0" w:color="auto"/>
            <w:bottom w:val="none" w:sz="0" w:space="0" w:color="auto"/>
            <w:right w:val="none" w:sz="0" w:space="0" w:color="auto"/>
          </w:divBdr>
        </w:div>
        <w:div w:id="928461234">
          <w:marLeft w:val="274"/>
          <w:marRight w:val="0"/>
          <w:marTop w:val="0"/>
          <w:marBottom w:val="0"/>
          <w:divBdr>
            <w:top w:val="none" w:sz="0" w:space="0" w:color="auto"/>
            <w:left w:val="none" w:sz="0" w:space="0" w:color="auto"/>
            <w:bottom w:val="none" w:sz="0" w:space="0" w:color="auto"/>
            <w:right w:val="none" w:sz="0" w:space="0" w:color="auto"/>
          </w:divBdr>
        </w:div>
        <w:div w:id="953750353">
          <w:marLeft w:val="806"/>
          <w:marRight w:val="0"/>
          <w:marTop w:val="0"/>
          <w:marBottom w:val="0"/>
          <w:divBdr>
            <w:top w:val="none" w:sz="0" w:space="0" w:color="auto"/>
            <w:left w:val="none" w:sz="0" w:space="0" w:color="auto"/>
            <w:bottom w:val="none" w:sz="0" w:space="0" w:color="auto"/>
            <w:right w:val="none" w:sz="0" w:space="0" w:color="auto"/>
          </w:divBdr>
        </w:div>
        <w:div w:id="1689019484">
          <w:marLeft w:val="806"/>
          <w:marRight w:val="0"/>
          <w:marTop w:val="0"/>
          <w:marBottom w:val="0"/>
          <w:divBdr>
            <w:top w:val="none" w:sz="0" w:space="0" w:color="auto"/>
            <w:left w:val="none" w:sz="0" w:space="0" w:color="auto"/>
            <w:bottom w:val="none" w:sz="0" w:space="0" w:color="auto"/>
            <w:right w:val="none" w:sz="0" w:space="0" w:color="auto"/>
          </w:divBdr>
        </w:div>
      </w:divsChild>
    </w:div>
    <w:div w:id="1460033616">
      <w:bodyDiv w:val="1"/>
      <w:marLeft w:val="0"/>
      <w:marRight w:val="0"/>
      <w:marTop w:val="0"/>
      <w:marBottom w:val="0"/>
      <w:divBdr>
        <w:top w:val="none" w:sz="0" w:space="0" w:color="auto"/>
        <w:left w:val="none" w:sz="0" w:space="0" w:color="auto"/>
        <w:bottom w:val="none" w:sz="0" w:space="0" w:color="auto"/>
        <w:right w:val="none" w:sz="0" w:space="0" w:color="auto"/>
      </w:divBdr>
    </w:div>
    <w:div w:id="1761560612">
      <w:bodyDiv w:val="1"/>
      <w:marLeft w:val="0"/>
      <w:marRight w:val="0"/>
      <w:marTop w:val="0"/>
      <w:marBottom w:val="0"/>
      <w:divBdr>
        <w:top w:val="none" w:sz="0" w:space="0" w:color="auto"/>
        <w:left w:val="none" w:sz="0" w:space="0" w:color="auto"/>
        <w:bottom w:val="none" w:sz="0" w:space="0" w:color="auto"/>
        <w:right w:val="none" w:sz="0" w:space="0" w:color="auto"/>
      </w:divBdr>
    </w:div>
    <w:div w:id="1885285418">
      <w:bodyDiv w:val="1"/>
      <w:marLeft w:val="0"/>
      <w:marRight w:val="0"/>
      <w:marTop w:val="0"/>
      <w:marBottom w:val="0"/>
      <w:divBdr>
        <w:top w:val="none" w:sz="0" w:space="0" w:color="auto"/>
        <w:left w:val="none" w:sz="0" w:space="0" w:color="auto"/>
        <w:bottom w:val="none" w:sz="0" w:space="0" w:color="auto"/>
        <w:right w:val="none" w:sz="0" w:space="0" w:color="auto"/>
      </w:divBdr>
    </w:div>
    <w:div w:id="1922718395">
      <w:bodyDiv w:val="1"/>
      <w:marLeft w:val="0"/>
      <w:marRight w:val="0"/>
      <w:marTop w:val="0"/>
      <w:marBottom w:val="0"/>
      <w:divBdr>
        <w:top w:val="none" w:sz="0" w:space="0" w:color="auto"/>
        <w:left w:val="none" w:sz="0" w:space="0" w:color="auto"/>
        <w:bottom w:val="none" w:sz="0" w:space="0" w:color="auto"/>
        <w:right w:val="none" w:sz="0" w:space="0" w:color="auto"/>
      </w:divBdr>
    </w:div>
    <w:div w:id="1971326725">
      <w:bodyDiv w:val="1"/>
      <w:marLeft w:val="0"/>
      <w:marRight w:val="0"/>
      <w:marTop w:val="0"/>
      <w:marBottom w:val="0"/>
      <w:divBdr>
        <w:top w:val="none" w:sz="0" w:space="0" w:color="auto"/>
        <w:left w:val="none" w:sz="0" w:space="0" w:color="auto"/>
        <w:bottom w:val="none" w:sz="0" w:space="0" w:color="auto"/>
        <w:right w:val="none" w:sz="0" w:space="0" w:color="auto"/>
      </w:divBdr>
      <w:divsChild>
        <w:div w:id="347174850">
          <w:marLeft w:val="274"/>
          <w:marRight w:val="0"/>
          <w:marTop w:val="0"/>
          <w:marBottom w:val="0"/>
          <w:divBdr>
            <w:top w:val="none" w:sz="0" w:space="0" w:color="auto"/>
            <w:left w:val="none" w:sz="0" w:space="0" w:color="auto"/>
            <w:bottom w:val="none" w:sz="0" w:space="0" w:color="auto"/>
            <w:right w:val="none" w:sz="0" w:space="0" w:color="auto"/>
          </w:divBdr>
        </w:div>
        <w:div w:id="1935164507">
          <w:marLeft w:val="274"/>
          <w:marRight w:val="0"/>
          <w:marTop w:val="0"/>
          <w:marBottom w:val="0"/>
          <w:divBdr>
            <w:top w:val="none" w:sz="0" w:space="0" w:color="auto"/>
            <w:left w:val="none" w:sz="0" w:space="0" w:color="auto"/>
            <w:bottom w:val="none" w:sz="0" w:space="0" w:color="auto"/>
            <w:right w:val="none" w:sz="0" w:space="0" w:color="auto"/>
          </w:divBdr>
        </w:div>
      </w:divsChild>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hyperlink" Target="http://www.lisec.com/?utm_source=Press-Release&amp;utm_medium=Word-PDF&amp;utm_campaign=DE" TargetMode="External"/><Relationship Id="rId3" Type="http://schemas.openxmlformats.org/officeDocument/2006/relationships/styles" Target="styles.xml"/><Relationship Id="rId21"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hyperlink" Target="mailto:claudia.guschlbauer@lisec.com" TargetMode="Externa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10" Type="http://schemas.openxmlformats.org/officeDocument/2006/relationships/image" Target="media/image3.jpeg"/><Relationship Id="rId19" Type="http://schemas.openxmlformats.org/officeDocument/2006/relationships/header" Target="header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s>
</file>

<file path=word/_rels/header1.xml.rels><?xml version="1.0" encoding="UTF-8" standalone="yes"?>
<Relationships xmlns="http://schemas.openxmlformats.org/package/2006/relationships"><Relationship Id="rId1" Type="http://schemas.openxmlformats.org/officeDocument/2006/relationships/image" Target="media/image10.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B3327C-2CEA-4686-92FF-385EB281C513}">
  <ds:schemaRefs>
    <ds:schemaRef ds:uri="http://schemas.openxmlformats.org/officeDocument/2006/bibliography"/>
  </ds:schemaRefs>
</ds:datastoreItem>
</file>

<file path=docMetadata/LabelInfo.xml><?xml version="1.0" encoding="utf-8"?>
<clbl:labelList xmlns:clbl="http://schemas.microsoft.com/office/2020/mipLabelMetadata">
  <clbl:label id="{2c3fb8ca-d47f-42c2-b955-6186e8077dcf}" enabled="0" method="" siteId="{2c3fb8ca-d47f-42c2-b955-6186e8077dcf}" removed="1"/>
</clbl:labelList>
</file>

<file path=docProps/app.xml><?xml version="1.0" encoding="utf-8"?>
<Properties xmlns="http://schemas.openxmlformats.org/officeDocument/2006/extended-properties" xmlns:vt="http://schemas.openxmlformats.org/officeDocument/2006/docPropsVTypes">
  <Template>Normal</Template>
  <TotalTime>0</TotalTime>
  <Pages>8</Pages>
  <Words>1228</Words>
  <Characters>7741</Characters>
  <Application>Microsoft Office Word</Application>
  <DocSecurity>0</DocSecurity>
  <Lines>64</Lines>
  <Paragraphs>17</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8952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Guschlbauer Claudia</dc:creator>
  <cp:keywords/>
  <dc:description/>
  <cp:lastModifiedBy>Buben Astrid</cp:lastModifiedBy>
  <cp:revision>5</cp:revision>
  <cp:lastPrinted>2023-08-23T05:59:00Z</cp:lastPrinted>
  <dcterms:created xsi:type="dcterms:W3CDTF">2024-02-28T07:08:00Z</dcterms:created>
  <dcterms:modified xsi:type="dcterms:W3CDTF">2024-03-27T08:45:00Z</dcterms:modified>
</cp:coreProperties>
</file>