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0AF2078" w14:textId="4EEEB38A" w:rsidR="0016460D" w:rsidRPr="00EE01B0" w:rsidRDefault="0016460D" w:rsidP="00EE01B0">
      <w:pPr>
        <w:jc w:val="both"/>
        <w:rPr>
          <w:rFonts w:ascii="Aptos" w:hAnsi="Aptos" w:cs="Arial"/>
        </w:rPr>
      </w:pPr>
      <w:bookmarkStart w:id="0" w:name="_Hlk109200422"/>
      <w:bookmarkStart w:id="1" w:name="_Hlk17201346"/>
      <w:bookmarkEnd w:id="0"/>
      <w:r w:rsidRPr="00EE01B0">
        <w:rPr>
          <w:rFonts w:ascii="Aptos" w:hAnsi="Aptos"/>
        </w:rPr>
        <w:t>Amstetten –</w:t>
      </w:r>
      <w:r w:rsidR="00324A48">
        <w:rPr>
          <w:rFonts w:ascii="Aptos" w:hAnsi="Aptos"/>
        </w:rPr>
        <w:t xml:space="preserve"> 21</w:t>
      </w:r>
      <w:r w:rsidR="00670C1E">
        <w:rPr>
          <w:rFonts w:ascii="Aptos" w:hAnsi="Aptos"/>
        </w:rPr>
        <w:t>/</w:t>
      </w:r>
      <w:r w:rsidR="00324A48">
        <w:rPr>
          <w:rFonts w:ascii="Aptos" w:hAnsi="Aptos"/>
        </w:rPr>
        <w:t>08</w:t>
      </w:r>
      <w:r w:rsidR="00670C1E">
        <w:rPr>
          <w:rFonts w:ascii="Aptos" w:hAnsi="Aptos"/>
        </w:rPr>
        <w:t>/</w:t>
      </w:r>
      <w:r w:rsidR="00324A48">
        <w:rPr>
          <w:rFonts w:ascii="Aptos" w:hAnsi="Aptos"/>
        </w:rPr>
        <w:t>2024</w:t>
      </w:r>
    </w:p>
    <w:p w14:paraId="3874051C" w14:textId="77777777" w:rsidR="006932A4" w:rsidRPr="00EE01B0" w:rsidRDefault="006932A4" w:rsidP="00EE01B0">
      <w:pPr>
        <w:spacing w:line="360" w:lineRule="auto"/>
        <w:jc w:val="both"/>
        <w:rPr>
          <w:rFonts w:ascii="Aptos" w:hAnsi="Aptos" w:cs="Arial"/>
          <w:b/>
          <w:bCs/>
          <w:sz w:val="28"/>
          <w:szCs w:val="28"/>
        </w:rPr>
      </w:pPr>
    </w:p>
    <w:bookmarkEnd w:id="1"/>
    <w:p w14:paraId="4331B77C" w14:textId="77777777" w:rsidR="00F80722" w:rsidRDefault="00F80722" w:rsidP="00F80722">
      <w:pPr>
        <w:spacing w:line="276" w:lineRule="auto"/>
        <w:rPr>
          <w:rFonts w:ascii="Arial" w:hAnsi="Arial" w:cs="Arial"/>
          <w:b/>
          <w:bCs/>
          <w:sz w:val="28"/>
          <w:szCs w:val="28"/>
        </w:rPr>
      </w:pPr>
      <w:proofErr w:type="spellStart"/>
      <w:r>
        <w:rPr>
          <w:rFonts w:ascii="Arial" w:hAnsi="Arial" w:cs="Arial"/>
          <w:b/>
          <w:bCs/>
          <w:sz w:val="28"/>
          <w:szCs w:val="28"/>
        </w:rPr>
        <w:t>Glasstec</w:t>
      </w:r>
      <w:proofErr w:type="spellEnd"/>
      <w:r>
        <w:rPr>
          <w:rFonts w:ascii="Arial" w:hAnsi="Arial" w:cs="Arial"/>
          <w:b/>
          <w:bCs/>
          <w:sz w:val="28"/>
          <w:szCs w:val="28"/>
        </w:rPr>
        <w:t xml:space="preserve"> 2024 – Robotik / Logistik @LiSEC </w:t>
      </w:r>
      <w:proofErr w:type="spellStart"/>
      <w:r>
        <w:rPr>
          <w:rFonts w:ascii="Arial" w:hAnsi="Arial" w:cs="Arial"/>
          <w:b/>
          <w:bCs/>
          <w:sz w:val="28"/>
          <w:szCs w:val="28"/>
        </w:rPr>
        <w:t>booth</w:t>
      </w:r>
      <w:proofErr w:type="spellEnd"/>
    </w:p>
    <w:p w14:paraId="6558DEA5" w14:textId="77777777" w:rsidR="00F80722" w:rsidRDefault="00F80722" w:rsidP="00F80722">
      <w:pPr>
        <w:spacing w:line="276" w:lineRule="auto"/>
        <w:rPr>
          <w:rFonts w:ascii="Arial" w:hAnsi="Arial" w:cs="Arial"/>
        </w:rPr>
      </w:pPr>
    </w:p>
    <w:p w14:paraId="1D624E8A" w14:textId="77777777" w:rsidR="00F80722" w:rsidRDefault="00F80722" w:rsidP="00F80722">
      <w:pPr>
        <w:autoSpaceDE w:val="0"/>
        <w:autoSpaceDN w:val="0"/>
        <w:adjustRightInd w:val="0"/>
        <w:spacing w:line="276" w:lineRule="auto"/>
        <w:jc w:val="both"/>
        <w:rPr>
          <w:rFonts w:ascii="Arial" w:hAnsi="Arial" w:cs="Arial"/>
        </w:rPr>
      </w:pPr>
      <w:r>
        <w:rPr>
          <w:rFonts w:ascii="Arial" w:hAnsi="Arial" w:cs="Arial"/>
        </w:rPr>
        <w:t xml:space="preserve">Flachglas-Verarbeiter haben heute nicht nur mit vielfältigen Herausforderungen wie dem Fachkräftemangel, der Produkt-Qualität sowie dem Senken der Fehlerquote zu kämpfen, auch Themen wie die Effizienzsteigerung in der eigenen Produktion durch das Aufheben von Bottlenecks bzw. Erhöhung des Automatisierungsgrads sind vieldiskutiert. </w:t>
      </w:r>
    </w:p>
    <w:p w14:paraId="5F6BBB81" w14:textId="77777777" w:rsidR="00F80722" w:rsidRDefault="00F80722" w:rsidP="00F80722">
      <w:pPr>
        <w:autoSpaceDE w:val="0"/>
        <w:autoSpaceDN w:val="0"/>
        <w:adjustRightInd w:val="0"/>
        <w:spacing w:line="276" w:lineRule="auto"/>
        <w:jc w:val="both"/>
        <w:rPr>
          <w:rStyle w:val="ui-provider"/>
        </w:rPr>
      </w:pPr>
      <w:proofErr w:type="spellStart"/>
      <w:r>
        <w:rPr>
          <w:rFonts w:ascii="Arial" w:hAnsi="Arial" w:cs="Arial"/>
        </w:rPr>
        <w:t>LiSEC</w:t>
      </w:r>
      <w:proofErr w:type="spellEnd"/>
      <w:r>
        <w:rPr>
          <w:rFonts w:ascii="Arial" w:hAnsi="Arial" w:cs="Arial"/>
        </w:rPr>
        <w:t xml:space="preserve"> zeigt auf der diesjährigen </w:t>
      </w:r>
      <w:proofErr w:type="spellStart"/>
      <w:r>
        <w:rPr>
          <w:rFonts w:ascii="Arial" w:hAnsi="Arial" w:cs="Arial"/>
        </w:rPr>
        <w:t>glasstec</w:t>
      </w:r>
      <w:proofErr w:type="spellEnd"/>
      <w:r>
        <w:rPr>
          <w:rFonts w:ascii="Arial" w:hAnsi="Arial" w:cs="Arial"/>
        </w:rPr>
        <w:t xml:space="preserve"> in Düsseldorf </w:t>
      </w:r>
      <w:r>
        <w:rPr>
          <w:rStyle w:val="ui-provider"/>
          <w:rFonts w:ascii="Arial" w:hAnsi="Arial" w:cs="Arial"/>
        </w:rPr>
        <w:t xml:space="preserve">in der Halle 17 / Stand A64 unter anderem Entlademöglichkeiten durch </w:t>
      </w:r>
      <w:proofErr w:type="spellStart"/>
      <w:r>
        <w:rPr>
          <w:rStyle w:val="ui-provider"/>
          <w:rFonts w:ascii="Arial" w:hAnsi="Arial" w:cs="Arial"/>
        </w:rPr>
        <w:t>Robotiklösungen</w:t>
      </w:r>
      <w:proofErr w:type="spellEnd"/>
      <w:r>
        <w:rPr>
          <w:rStyle w:val="ui-provider"/>
          <w:rFonts w:ascii="Arial" w:hAnsi="Arial" w:cs="Arial"/>
        </w:rPr>
        <w:t xml:space="preserve">. Im Interview erzählt Sebastian Payrleitner, Head </w:t>
      </w:r>
      <w:proofErr w:type="spellStart"/>
      <w:r>
        <w:rPr>
          <w:rStyle w:val="ui-provider"/>
          <w:rFonts w:ascii="Arial" w:hAnsi="Arial" w:cs="Arial"/>
        </w:rPr>
        <w:t>of</w:t>
      </w:r>
      <w:proofErr w:type="spellEnd"/>
      <w:r>
        <w:rPr>
          <w:rStyle w:val="ui-provider"/>
          <w:rFonts w:ascii="Arial" w:hAnsi="Arial" w:cs="Arial"/>
        </w:rPr>
        <w:t xml:space="preserve"> </w:t>
      </w:r>
      <w:proofErr w:type="spellStart"/>
      <w:r>
        <w:rPr>
          <w:rStyle w:val="ui-provider"/>
          <w:rFonts w:ascii="Arial" w:hAnsi="Arial" w:cs="Arial"/>
        </w:rPr>
        <w:t>Product</w:t>
      </w:r>
      <w:proofErr w:type="spellEnd"/>
      <w:r>
        <w:rPr>
          <w:rStyle w:val="ui-provider"/>
          <w:rFonts w:ascii="Arial" w:hAnsi="Arial" w:cs="Arial"/>
        </w:rPr>
        <w:t xml:space="preserve"> Management </w:t>
      </w:r>
      <w:proofErr w:type="spellStart"/>
      <w:r>
        <w:rPr>
          <w:rStyle w:val="ui-provider"/>
          <w:rFonts w:ascii="Arial" w:hAnsi="Arial" w:cs="Arial"/>
        </w:rPr>
        <w:t>Logistics</w:t>
      </w:r>
      <w:proofErr w:type="spellEnd"/>
      <w:r>
        <w:rPr>
          <w:rStyle w:val="ui-provider"/>
          <w:rFonts w:ascii="Arial" w:hAnsi="Arial" w:cs="Arial"/>
        </w:rPr>
        <w:t xml:space="preserve"> bei </w:t>
      </w:r>
      <w:proofErr w:type="spellStart"/>
      <w:r>
        <w:rPr>
          <w:rStyle w:val="ui-provider"/>
          <w:rFonts w:ascii="Arial" w:hAnsi="Arial" w:cs="Arial"/>
        </w:rPr>
        <w:t>LiSEC</w:t>
      </w:r>
      <w:proofErr w:type="spellEnd"/>
      <w:r>
        <w:rPr>
          <w:rStyle w:val="ui-provider"/>
          <w:rFonts w:ascii="Arial" w:hAnsi="Arial" w:cs="Arial"/>
        </w:rPr>
        <w:t xml:space="preserve">, über die Entwicklungen im Bereich Logistik und verrät mehr über die Roboterlösung, die auf der </w:t>
      </w:r>
      <w:proofErr w:type="spellStart"/>
      <w:r>
        <w:rPr>
          <w:rStyle w:val="ui-provider"/>
          <w:rFonts w:ascii="Arial" w:hAnsi="Arial" w:cs="Arial"/>
        </w:rPr>
        <w:t>glasstec</w:t>
      </w:r>
      <w:proofErr w:type="spellEnd"/>
      <w:r>
        <w:rPr>
          <w:rStyle w:val="ui-provider"/>
          <w:rFonts w:ascii="Arial" w:hAnsi="Arial" w:cs="Arial"/>
        </w:rPr>
        <w:t xml:space="preserve"> präsentiert wird.</w:t>
      </w:r>
    </w:p>
    <w:p w14:paraId="4305269E" w14:textId="77777777" w:rsidR="00F80722" w:rsidRDefault="00F80722" w:rsidP="00F80722">
      <w:pPr>
        <w:autoSpaceDE w:val="0"/>
        <w:autoSpaceDN w:val="0"/>
        <w:adjustRightInd w:val="0"/>
        <w:spacing w:line="276" w:lineRule="auto"/>
        <w:jc w:val="both"/>
        <w:rPr>
          <w:rStyle w:val="ui-provider"/>
          <w:rFonts w:ascii="Arial" w:hAnsi="Arial" w:cs="Arial"/>
        </w:rPr>
      </w:pPr>
    </w:p>
    <w:p w14:paraId="37A764AC" w14:textId="77777777" w:rsidR="00F80722" w:rsidRDefault="00F80722" w:rsidP="00F80722">
      <w:pPr>
        <w:autoSpaceDE w:val="0"/>
        <w:autoSpaceDN w:val="0"/>
        <w:adjustRightInd w:val="0"/>
        <w:spacing w:line="276" w:lineRule="auto"/>
        <w:jc w:val="both"/>
        <w:rPr>
          <w:rStyle w:val="ui-provider"/>
          <w:rFonts w:ascii="Arial" w:hAnsi="Arial" w:cs="Arial"/>
          <w:b/>
          <w:bCs/>
        </w:rPr>
      </w:pPr>
      <w:r>
        <w:rPr>
          <w:rStyle w:val="ui-provider"/>
          <w:rFonts w:ascii="Arial" w:hAnsi="Arial" w:cs="Arial"/>
          <w:b/>
          <w:bCs/>
        </w:rPr>
        <w:t xml:space="preserve">Herr Payrleitner, welche Schwerpunkte setzt </w:t>
      </w:r>
      <w:proofErr w:type="spellStart"/>
      <w:r>
        <w:rPr>
          <w:rStyle w:val="ui-provider"/>
          <w:rFonts w:ascii="Arial" w:hAnsi="Arial" w:cs="Arial"/>
          <w:b/>
          <w:bCs/>
        </w:rPr>
        <w:t>LiSEC</w:t>
      </w:r>
      <w:proofErr w:type="spellEnd"/>
      <w:r>
        <w:rPr>
          <w:rStyle w:val="ui-provider"/>
          <w:rFonts w:ascii="Arial" w:hAnsi="Arial" w:cs="Arial"/>
          <w:b/>
          <w:bCs/>
        </w:rPr>
        <w:t xml:space="preserve"> bei den Entwicklungen im Bereich Logistik bzw. Robotik?</w:t>
      </w:r>
    </w:p>
    <w:p w14:paraId="2BCDFC31" w14:textId="77777777" w:rsidR="00F80722" w:rsidRDefault="00F80722" w:rsidP="00F80722">
      <w:pPr>
        <w:autoSpaceDE w:val="0"/>
        <w:autoSpaceDN w:val="0"/>
        <w:adjustRightInd w:val="0"/>
        <w:spacing w:line="276" w:lineRule="auto"/>
        <w:jc w:val="both"/>
        <w:rPr>
          <w:rStyle w:val="ui-provider"/>
          <w:rFonts w:ascii="Arial" w:hAnsi="Arial" w:cs="Arial"/>
        </w:rPr>
      </w:pPr>
      <w:r>
        <w:rPr>
          <w:rStyle w:val="ui-provider"/>
          <w:rFonts w:ascii="Arial" w:hAnsi="Arial" w:cs="Arial"/>
        </w:rPr>
        <w:t>Sebastian Payrleitner: Im Fokus stehen Lösungen, die unsere Kunden bei zukünftigen Anforderungen unterstützen, die durch die großen Trends am Markt sowie durch die Wünsche ihrer eigenen Kunden entstehen. Immer größer werdende Scheibenformate und in Folge auch Gewichte stellen eine große Herausforderung dar. Aber auch Themen wie das Anbringen von Etiketten an der Stirnseite von frischversiegelten Elementen beim Rahmenverbund stehen im Vordergrund, neben Trends wie Fachkräftemangel respektive mannlose Produktion, Flexibilitätssteigerung in der Produktion sowie Steigerung des Automatisierungslevel in der Entwicklung.</w:t>
      </w:r>
    </w:p>
    <w:p w14:paraId="1850B83F" w14:textId="77777777" w:rsidR="00F80722" w:rsidRDefault="00F80722" w:rsidP="00F80722">
      <w:pPr>
        <w:autoSpaceDE w:val="0"/>
        <w:autoSpaceDN w:val="0"/>
        <w:adjustRightInd w:val="0"/>
        <w:spacing w:line="276" w:lineRule="auto"/>
        <w:jc w:val="both"/>
        <w:rPr>
          <w:rStyle w:val="ui-provider"/>
          <w:rFonts w:ascii="Arial" w:hAnsi="Arial" w:cs="Arial"/>
        </w:rPr>
      </w:pPr>
    </w:p>
    <w:p w14:paraId="6BB9178F" w14:textId="77777777" w:rsidR="00F80722" w:rsidRDefault="00F80722" w:rsidP="00F80722">
      <w:pPr>
        <w:autoSpaceDE w:val="0"/>
        <w:autoSpaceDN w:val="0"/>
        <w:adjustRightInd w:val="0"/>
        <w:spacing w:line="276" w:lineRule="auto"/>
        <w:jc w:val="both"/>
        <w:rPr>
          <w:rStyle w:val="ui-provider"/>
          <w:rFonts w:ascii="Arial" w:hAnsi="Arial" w:cs="Arial"/>
          <w:b/>
          <w:bCs/>
        </w:rPr>
      </w:pPr>
      <w:r>
        <w:rPr>
          <w:rStyle w:val="ui-provider"/>
          <w:rFonts w:ascii="Arial" w:hAnsi="Arial" w:cs="Arial"/>
          <w:b/>
          <w:bCs/>
        </w:rPr>
        <w:t xml:space="preserve">Welche Lösung aus dem Bereich Logistik gibt es auf der </w:t>
      </w:r>
      <w:proofErr w:type="spellStart"/>
      <w:r>
        <w:rPr>
          <w:rStyle w:val="ui-provider"/>
          <w:rFonts w:ascii="Arial" w:hAnsi="Arial" w:cs="Arial"/>
          <w:b/>
          <w:bCs/>
        </w:rPr>
        <w:t>glasstec</w:t>
      </w:r>
      <w:proofErr w:type="spellEnd"/>
      <w:r>
        <w:rPr>
          <w:rStyle w:val="ui-provider"/>
          <w:rFonts w:ascii="Arial" w:hAnsi="Arial" w:cs="Arial"/>
          <w:b/>
          <w:bCs/>
        </w:rPr>
        <w:t xml:space="preserve"> in Düsseldorf zu sehen?</w:t>
      </w:r>
    </w:p>
    <w:p w14:paraId="36C9BE83" w14:textId="77777777" w:rsidR="00F80722" w:rsidRDefault="00F80722" w:rsidP="00F80722">
      <w:pPr>
        <w:autoSpaceDE w:val="0"/>
        <w:autoSpaceDN w:val="0"/>
        <w:adjustRightInd w:val="0"/>
        <w:spacing w:line="276" w:lineRule="auto"/>
        <w:jc w:val="both"/>
        <w:rPr>
          <w:rStyle w:val="ui-provider"/>
          <w:rFonts w:ascii="Arial" w:hAnsi="Arial" w:cs="Arial"/>
        </w:rPr>
      </w:pPr>
      <w:r>
        <w:rPr>
          <w:rStyle w:val="ui-provider"/>
          <w:rFonts w:ascii="Arial" w:hAnsi="Arial" w:cs="Arial"/>
        </w:rPr>
        <w:t xml:space="preserve">Sebastian Payrleitner: Neben Fachvorträgen im </w:t>
      </w:r>
      <w:proofErr w:type="spellStart"/>
      <w:r>
        <w:rPr>
          <w:rStyle w:val="ui-provider"/>
          <w:rFonts w:ascii="Arial" w:hAnsi="Arial" w:cs="Arial"/>
        </w:rPr>
        <w:t>LiSEC</w:t>
      </w:r>
      <w:proofErr w:type="spellEnd"/>
      <w:r>
        <w:rPr>
          <w:rStyle w:val="ui-provider"/>
          <w:rFonts w:ascii="Arial" w:hAnsi="Arial" w:cs="Arial"/>
        </w:rPr>
        <w:t xml:space="preserve"> Auditorium präsentieren wir in Düsseldorf live eine Roboter-Entladestation inklusive Drehkarussell für A-Racks, welche Scheiben vom VSG-Zuschnitt in horizontaler Orientierung und in vorgegebener Sequenz vertikal am Rack ablädt. Am A-Rack werden beim Entladeprozess zwei Stapeln je Seite gebildet. Diese Maschinenlösung überzeugt durch den unterbrechungsfreien Entladeprozess der VSG-Zuschnitt-Linie und die Qualitätssteigerung durch präzises Roboterhandling. </w:t>
      </w:r>
      <w:r>
        <w:rPr>
          <w:rStyle w:val="ui-provider"/>
          <w:rFonts w:ascii="Arial" w:hAnsi="Arial"/>
        </w:rPr>
        <w:t>In Verbindung mit einer nachgeschalteten Drehplattform für Glaslagergestelle kann so ein kontinuierlicher Arbeitsvorgang gesichert werden.</w:t>
      </w:r>
    </w:p>
    <w:p w14:paraId="749E8147" w14:textId="77777777" w:rsidR="00F80722" w:rsidRDefault="00F80722" w:rsidP="00F80722">
      <w:pPr>
        <w:autoSpaceDE w:val="0"/>
        <w:autoSpaceDN w:val="0"/>
        <w:adjustRightInd w:val="0"/>
        <w:spacing w:line="276" w:lineRule="auto"/>
        <w:jc w:val="both"/>
        <w:rPr>
          <w:rStyle w:val="ui-provider"/>
          <w:rFonts w:ascii="Arial" w:hAnsi="Arial" w:cs="Arial"/>
        </w:rPr>
      </w:pPr>
      <w:r>
        <w:rPr>
          <w:rStyle w:val="ui-provider"/>
          <w:rFonts w:ascii="Arial" w:hAnsi="Arial" w:cs="Arial"/>
        </w:rPr>
        <w:t xml:space="preserve">Außerdem zu sehen ist das Logistik Cockpit – eine Rack-Optimierung bei </w:t>
      </w:r>
      <w:proofErr w:type="spellStart"/>
      <w:r>
        <w:rPr>
          <w:rStyle w:val="ui-provider"/>
          <w:rFonts w:ascii="Arial" w:hAnsi="Arial" w:cs="Arial"/>
        </w:rPr>
        <w:t>One</w:t>
      </w:r>
      <w:proofErr w:type="spellEnd"/>
      <w:r>
        <w:rPr>
          <w:rStyle w:val="ui-provider"/>
          <w:rFonts w:ascii="Arial" w:hAnsi="Arial" w:cs="Arial"/>
        </w:rPr>
        <w:t>-Piece-Flow.</w:t>
      </w:r>
    </w:p>
    <w:p w14:paraId="7FD26AE3" w14:textId="77777777" w:rsidR="00F80722" w:rsidRDefault="00F80722" w:rsidP="00F80722">
      <w:pPr>
        <w:autoSpaceDE w:val="0"/>
        <w:autoSpaceDN w:val="0"/>
        <w:adjustRightInd w:val="0"/>
        <w:spacing w:line="276" w:lineRule="auto"/>
        <w:jc w:val="both"/>
        <w:rPr>
          <w:rStyle w:val="ui-provider"/>
          <w:rFonts w:ascii="Arial" w:hAnsi="Arial" w:cs="Arial"/>
        </w:rPr>
      </w:pPr>
      <w:r>
        <w:rPr>
          <w:rStyle w:val="ui-provider"/>
          <w:rFonts w:ascii="Arial" w:hAnsi="Arial" w:cs="Arial"/>
        </w:rPr>
        <w:lastRenderedPageBreak/>
        <w:t xml:space="preserve">Wer diese Roboter-Lösung live erleben möchte, kann gerne zu uns auf den </w:t>
      </w:r>
      <w:proofErr w:type="spellStart"/>
      <w:r>
        <w:rPr>
          <w:rStyle w:val="ui-provider"/>
          <w:rFonts w:ascii="Arial" w:hAnsi="Arial" w:cs="Arial"/>
        </w:rPr>
        <w:t>LiSEC</w:t>
      </w:r>
      <w:proofErr w:type="spellEnd"/>
      <w:r>
        <w:rPr>
          <w:rStyle w:val="ui-provider"/>
          <w:rFonts w:ascii="Arial" w:hAnsi="Arial" w:cs="Arial"/>
        </w:rPr>
        <w:t xml:space="preserve"> Stand in Halle 17/Stand A64 kommen. (Live-Vorführungen: Dienstag, 22.10.2024 um 12:00, 14:30 und 16:30; Mittwoch, 23.10.2024 um 10:00, 12:00, 14:30 und 16:30; am Donnerstag, 24.10.2024 um 10:00, 12:00, 14:30 und 16:30 und am Freitag, 25.10 um 10:00, 12:00 und 14:30) </w:t>
      </w:r>
    </w:p>
    <w:p w14:paraId="465B8E76" w14:textId="77777777" w:rsidR="00F80722" w:rsidRDefault="00F80722" w:rsidP="00F80722">
      <w:pPr>
        <w:autoSpaceDE w:val="0"/>
        <w:autoSpaceDN w:val="0"/>
        <w:adjustRightInd w:val="0"/>
        <w:spacing w:line="276" w:lineRule="auto"/>
        <w:jc w:val="both"/>
        <w:rPr>
          <w:b/>
          <w:bCs/>
        </w:rPr>
      </w:pPr>
    </w:p>
    <w:p w14:paraId="4175126B" w14:textId="77777777" w:rsidR="00F80722" w:rsidRDefault="00F80722" w:rsidP="00F80722">
      <w:pPr>
        <w:autoSpaceDE w:val="0"/>
        <w:autoSpaceDN w:val="0"/>
        <w:adjustRightInd w:val="0"/>
        <w:spacing w:line="276" w:lineRule="auto"/>
        <w:jc w:val="both"/>
        <w:rPr>
          <w:rFonts w:ascii="Arial" w:hAnsi="Arial" w:cs="Arial"/>
          <w:b/>
          <w:bCs/>
        </w:rPr>
      </w:pPr>
      <w:r>
        <w:rPr>
          <w:rFonts w:ascii="Arial" w:hAnsi="Arial" w:cs="Arial"/>
          <w:b/>
          <w:bCs/>
        </w:rPr>
        <w:t>Generell gesprochen, für welche Bereiche bzw. Kunden sind Robotik-Lösungen interessant?</w:t>
      </w:r>
    </w:p>
    <w:p w14:paraId="43506CA3" w14:textId="77777777" w:rsidR="00F80722" w:rsidRDefault="00F80722" w:rsidP="00F80722">
      <w:pPr>
        <w:spacing w:line="276" w:lineRule="auto"/>
        <w:rPr>
          <w:rStyle w:val="ui-provider"/>
        </w:rPr>
      </w:pPr>
      <w:r>
        <w:rPr>
          <w:rStyle w:val="ui-provider"/>
          <w:rFonts w:ascii="Arial" w:hAnsi="Arial" w:cs="Arial"/>
        </w:rPr>
        <w:t>Sebastian Payrleitner: Die Integration einer Roboterlösung muss einer gesamtheitlichen Betrachtung unterzogen werden, die mit den bestehenden Abläufen abgestimmt ist. Prinzipiell sind hier technische, aber auch wirtschaftliche Aspekte zu berücksichtigen. So sind die Lösungen nicht nur in den Bereichen interessant, in denen die Fehlerquote bzw. der Glasbruch minimiert – also die Prozesssicherheit erhöht – werden soll, sondern auch für Kunden, die bei gesteigerter Qualität mehr Output haben möchten.</w:t>
      </w:r>
    </w:p>
    <w:p w14:paraId="7F6473EA" w14:textId="77777777" w:rsidR="00F80722" w:rsidRDefault="00F80722" w:rsidP="00F80722">
      <w:pPr>
        <w:spacing w:line="276" w:lineRule="auto"/>
        <w:rPr>
          <w:rStyle w:val="ui-provider"/>
          <w:rFonts w:ascii="Arial" w:hAnsi="Arial" w:cs="Arial"/>
        </w:rPr>
      </w:pPr>
      <w:r>
        <w:rPr>
          <w:rStyle w:val="ui-provider"/>
          <w:rFonts w:ascii="Arial" w:hAnsi="Arial" w:cs="Arial"/>
        </w:rPr>
        <w:t>Robotik-Lösungen sind also aus mehreren Gründen in der Glasverarbeitungsindustrie sehr attraktiv. Im Detail können die Vorteile wie folgt aussehen: die Integration einer maßgeschneiderten Robotik-Lösung ist auch bei schwierigen Platzverhältnissen möglich und bietet so die Chance auf gesteigerte Effizienz bei bestehenden Produktionslinien, ohne das Hallenlayout dabei verändern zu müssen. Oft gewinnt man wieder Platz durch die Einsparung von Kipptischen oder Transportfeldern. Neben den Arbeitsplatz-relevanten Faktoren wie der Maximierung der Sicherheit am Arbeitsplatz und der Minimierung der körperlichen Belastung der Mitarbeitenden ist vor allem die Flexibilisierung durch Roboter-Lösungen bei Be- und Entladeprozessen besonders hervorzuheben. So kann der Einsatz von Robotern auch bei unterschiedlichen Prozessschritten wie horizontaler vs. vertikaler Be- und Entladung, kleine vs. große Scheiben etc. punkten und die innerbetrieblichen Produktionsabläufe optimieren.</w:t>
      </w:r>
    </w:p>
    <w:p w14:paraId="4BBFDBE2" w14:textId="77777777" w:rsidR="00F80722" w:rsidRDefault="00F80722" w:rsidP="00F80722">
      <w:pPr>
        <w:spacing w:line="276" w:lineRule="auto"/>
        <w:rPr>
          <w:rStyle w:val="ui-provider"/>
          <w:rFonts w:ascii="Arial" w:hAnsi="Arial" w:cs="Arial"/>
        </w:rPr>
      </w:pPr>
    </w:p>
    <w:p w14:paraId="1A633AF4" w14:textId="77777777" w:rsidR="00F80722" w:rsidRDefault="00F80722" w:rsidP="00F80722">
      <w:pPr>
        <w:spacing w:line="276" w:lineRule="auto"/>
        <w:rPr>
          <w:b/>
          <w:bCs/>
        </w:rPr>
      </w:pPr>
      <w:r>
        <w:rPr>
          <w:rFonts w:ascii="Arial" w:hAnsi="Arial" w:cs="Arial"/>
          <w:b/>
          <w:bCs/>
        </w:rPr>
        <w:t>Thema Wirtschaftlichkeit, aber auch Motivation der Mitarbeitenden in der Glasverarbeitungsbranche: Welche Rolle spielen hier Robotik-Lösungen?</w:t>
      </w:r>
    </w:p>
    <w:p w14:paraId="2D66A725" w14:textId="4A128523" w:rsidR="00F80722" w:rsidRDefault="00F80722" w:rsidP="00F80722">
      <w:pPr>
        <w:spacing w:after="0" w:line="360" w:lineRule="auto"/>
        <w:jc w:val="both"/>
        <w:textAlignment w:val="baseline"/>
        <w:rPr>
          <w:rStyle w:val="ui-provider"/>
          <w:rFonts w:ascii="Arial" w:hAnsi="Arial" w:cs="Arial"/>
        </w:rPr>
      </w:pPr>
      <w:r>
        <w:rPr>
          <w:rStyle w:val="ui-provider"/>
          <w:rFonts w:ascii="Arial" w:hAnsi="Arial" w:cs="Arial"/>
        </w:rPr>
        <w:t xml:space="preserve">Sebastian Payrleitner: Der Einsatz von Robotik-Lösungen ist ganz pragmatisch mit einer Wirtschaftlichkeitsrechnung zu rechtfertigen und hat den eindeutigen Vorteil, dass die bestehende Mannschaft durch den Wegfall von revolvierenden Arbeiten für qualifiziertere Arbeiten im Werk eingesetzt werden kann. Bei der Wirtschaftlichkeit ist es wichtig, Faktoren wie der gestiegenen Qualität der Endprodukte, dem reduzierten Ausschuss sowie dem </w:t>
      </w:r>
      <w:proofErr w:type="spellStart"/>
      <w:r>
        <w:rPr>
          <w:rStyle w:val="ui-provider"/>
          <w:rFonts w:ascii="Arial" w:hAnsi="Arial" w:cs="Arial"/>
        </w:rPr>
        <w:t>One</w:t>
      </w:r>
      <w:proofErr w:type="spellEnd"/>
      <w:r>
        <w:rPr>
          <w:rStyle w:val="ui-provider"/>
          <w:rFonts w:ascii="Arial" w:hAnsi="Arial" w:cs="Arial"/>
        </w:rPr>
        <w:t xml:space="preserve">-Piece-Flow sowie den zusätzlichen qualifizierten Kapazitäten </w:t>
      </w:r>
      <w:r w:rsidR="001A6474">
        <w:rPr>
          <w:rStyle w:val="ui-provider"/>
          <w:rFonts w:ascii="Arial" w:hAnsi="Arial" w:cs="Arial"/>
        </w:rPr>
        <w:t>Rechnung zu tragen.</w:t>
      </w:r>
    </w:p>
    <w:p w14:paraId="332711A6" w14:textId="77777777" w:rsidR="00F80722" w:rsidRDefault="00F80722" w:rsidP="00F80722">
      <w:pPr>
        <w:spacing w:after="0" w:line="360" w:lineRule="auto"/>
        <w:jc w:val="both"/>
        <w:textAlignment w:val="baseline"/>
        <w:rPr>
          <w:rStyle w:val="ui-provider"/>
          <w:rFonts w:ascii="Arial" w:hAnsi="Arial" w:cs="Arial"/>
        </w:rPr>
      </w:pPr>
    </w:p>
    <w:p w14:paraId="6ADD773B" w14:textId="56270CE8" w:rsidR="001B7B6E" w:rsidRPr="00EE01B0" w:rsidRDefault="00B55A04" w:rsidP="00F80722">
      <w:pPr>
        <w:spacing w:after="0" w:line="360" w:lineRule="auto"/>
        <w:jc w:val="both"/>
        <w:textAlignment w:val="baseline"/>
        <w:rPr>
          <w:rFonts w:ascii="Aptos" w:hAnsi="Aptos" w:cs="Arial"/>
        </w:rPr>
      </w:pPr>
      <w:r w:rsidRPr="00EE01B0">
        <w:rPr>
          <w:rFonts w:ascii="Aptos" w:hAnsi="Aptos" w:cs="Arial"/>
          <w:b/>
          <w:bCs/>
        </w:rPr>
        <w:t>Bilder</w:t>
      </w:r>
      <w:r w:rsidR="001B7B6E" w:rsidRPr="00EE01B0">
        <w:rPr>
          <w:rFonts w:ascii="Aptos" w:hAnsi="Aptos" w:cs="Arial"/>
          <w:b/>
          <w:bCs/>
        </w:rPr>
        <w:t xml:space="preserve"> </w:t>
      </w:r>
      <w:r w:rsidR="001B7B6E" w:rsidRPr="00EE01B0">
        <w:rPr>
          <w:rFonts w:ascii="Aptos" w:eastAsia="SimSun" w:hAnsi="Aptos"/>
          <w:bCs/>
        </w:rPr>
        <w:t xml:space="preserve">© </w:t>
      </w:r>
      <w:proofErr w:type="spellStart"/>
      <w:r w:rsidR="001B7B6E" w:rsidRPr="00EE01B0">
        <w:rPr>
          <w:rFonts w:ascii="Aptos" w:eastAsia="SimSun" w:hAnsi="Aptos"/>
          <w:bCs/>
        </w:rPr>
        <w:t>LiSEC</w:t>
      </w:r>
      <w:proofErr w:type="spellEnd"/>
    </w:p>
    <w:p w14:paraId="30C04A6C" w14:textId="1274F5A3" w:rsidR="001E02DC" w:rsidRPr="001E02DC" w:rsidRDefault="001E02DC" w:rsidP="001E02DC">
      <w:pPr>
        <w:widowControl w:val="0"/>
        <w:spacing w:after="0" w:line="240" w:lineRule="auto"/>
        <w:jc w:val="both"/>
        <w:rPr>
          <w:rFonts w:ascii="Aptos" w:hAnsi="Aptos"/>
          <w:b/>
          <w:sz w:val="20"/>
        </w:rPr>
      </w:pPr>
      <w:r w:rsidRPr="001E02DC">
        <w:rPr>
          <w:rFonts w:ascii="Aptos" w:hAnsi="Aptos"/>
          <w:b/>
          <w:sz w:val="20"/>
        </w:rPr>
        <w:lastRenderedPageBreak/>
        <w:drawing>
          <wp:inline distT="0" distB="0" distL="0" distR="0" wp14:anchorId="5F3C8B7E" wp14:editId="2E36191C">
            <wp:extent cx="5760720" cy="3240405"/>
            <wp:effectExtent l="0" t="0" r="0" b="0"/>
            <wp:docPr id="1279393237" name="Grafik 8" descr="Ein Bild, das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9393237" name="Grafik 8" descr="Ein Bild, das Screenshot enthält.&#10;&#10;Automatisch generierte Beschreibu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60720" cy="3240405"/>
                    </a:xfrm>
                    <a:prstGeom prst="rect">
                      <a:avLst/>
                    </a:prstGeom>
                    <a:noFill/>
                    <a:ln>
                      <a:noFill/>
                    </a:ln>
                  </pic:spPr>
                </pic:pic>
              </a:graphicData>
            </a:graphic>
          </wp:inline>
        </w:drawing>
      </w:r>
    </w:p>
    <w:p w14:paraId="222947C3" w14:textId="0652B6A9" w:rsidR="00805E67" w:rsidRPr="00EE01B0" w:rsidRDefault="001E02DC" w:rsidP="00EE01B0">
      <w:pPr>
        <w:widowControl w:val="0"/>
        <w:spacing w:after="0" w:line="240" w:lineRule="auto"/>
        <w:jc w:val="both"/>
        <w:rPr>
          <w:rFonts w:ascii="Aptos" w:hAnsi="Aptos"/>
          <w:b/>
          <w:sz w:val="20"/>
        </w:rPr>
      </w:pPr>
      <w:r>
        <w:rPr>
          <w:rFonts w:ascii="Aptos" w:hAnsi="Aptos"/>
          <w:b/>
          <w:sz w:val="20"/>
        </w:rPr>
        <w:t>––––</w:t>
      </w:r>
    </w:p>
    <w:p w14:paraId="5932A4CF" w14:textId="634642D3" w:rsidR="00EF443D" w:rsidRPr="00EF443D" w:rsidRDefault="00EF443D" w:rsidP="00EF443D">
      <w:pPr>
        <w:widowControl w:val="0"/>
        <w:spacing w:after="0" w:line="240" w:lineRule="auto"/>
        <w:jc w:val="both"/>
        <w:rPr>
          <w:rFonts w:ascii="Aptos" w:hAnsi="Aptos"/>
          <w:b/>
          <w:sz w:val="20"/>
        </w:rPr>
      </w:pPr>
      <w:r w:rsidRPr="00EF443D">
        <w:rPr>
          <w:rFonts w:ascii="Aptos" w:hAnsi="Aptos"/>
          <w:b/>
          <w:sz w:val="20"/>
        </w:rPr>
        <w:drawing>
          <wp:inline distT="0" distB="0" distL="0" distR="0" wp14:anchorId="4DF2083B" wp14:editId="59FC8428">
            <wp:extent cx="5760720" cy="3240405"/>
            <wp:effectExtent l="0" t="0" r="0" b="0"/>
            <wp:docPr id="830658025" name="Grafik 2" descr="Ein Bild, das Bautechnik, Maschin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0658025" name="Grafik 2" descr="Ein Bild, das Bautechnik, Maschine enthält.&#10;&#10;Automatisch generierte Beschreibu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720" cy="3240405"/>
                    </a:xfrm>
                    <a:prstGeom prst="rect">
                      <a:avLst/>
                    </a:prstGeom>
                    <a:noFill/>
                    <a:ln>
                      <a:noFill/>
                    </a:ln>
                  </pic:spPr>
                </pic:pic>
              </a:graphicData>
            </a:graphic>
          </wp:inline>
        </w:drawing>
      </w:r>
    </w:p>
    <w:p w14:paraId="4A40077D" w14:textId="6A6AF5C9" w:rsidR="00CD650F" w:rsidRDefault="00CD650F" w:rsidP="00EE01B0">
      <w:pPr>
        <w:widowControl w:val="0"/>
        <w:spacing w:after="0" w:line="240" w:lineRule="auto"/>
        <w:jc w:val="both"/>
        <w:rPr>
          <w:rFonts w:ascii="Aptos" w:hAnsi="Aptos"/>
          <w:b/>
          <w:sz w:val="20"/>
        </w:rPr>
      </w:pPr>
    </w:p>
    <w:p w14:paraId="198361C8" w14:textId="4F1C186D" w:rsidR="00EF443D" w:rsidRPr="00EF443D" w:rsidRDefault="00EF443D" w:rsidP="00EF443D">
      <w:pPr>
        <w:widowControl w:val="0"/>
        <w:spacing w:after="0" w:line="240" w:lineRule="auto"/>
        <w:jc w:val="both"/>
        <w:rPr>
          <w:rFonts w:ascii="Aptos" w:hAnsi="Aptos"/>
          <w:b/>
          <w:sz w:val="20"/>
        </w:rPr>
      </w:pPr>
      <w:r w:rsidRPr="00EF443D">
        <w:rPr>
          <w:rFonts w:ascii="Aptos" w:hAnsi="Aptos"/>
          <w:b/>
          <w:sz w:val="20"/>
        </w:rPr>
        <w:lastRenderedPageBreak/>
        <w:drawing>
          <wp:inline distT="0" distB="0" distL="0" distR="0" wp14:anchorId="2347EE08" wp14:editId="7D44F874">
            <wp:extent cx="5760720" cy="3840480"/>
            <wp:effectExtent l="0" t="0" r="0" b="7620"/>
            <wp:docPr id="935937538" name="Grafik 4" descr="Ein Bild, das Maschine, Bautechnik, Stahl, Industri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5937538" name="Grafik 4" descr="Ein Bild, das Maschine, Bautechnik, Stahl, Industrie enthält.&#10;&#10;Automatisch generierte Beschreibu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p>
    <w:p w14:paraId="2A86E74B" w14:textId="77777777" w:rsidR="00EF443D" w:rsidRDefault="00EF443D" w:rsidP="00EE01B0">
      <w:pPr>
        <w:widowControl w:val="0"/>
        <w:spacing w:after="0" w:line="240" w:lineRule="auto"/>
        <w:jc w:val="both"/>
        <w:rPr>
          <w:rFonts w:ascii="Aptos" w:hAnsi="Aptos"/>
          <w:b/>
          <w:sz w:val="20"/>
        </w:rPr>
      </w:pPr>
    </w:p>
    <w:p w14:paraId="2BF8CD9F" w14:textId="6E716467" w:rsidR="00EF443D" w:rsidRPr="00EF443D" w:rsidRDefault="00EF443D" w:rsidP="00EF443D">
      <w:pPr>
        <w:widowControl w:val="0"/>
        <w:spacing w:after="0" w:line="240" w:lineRule="auto"/>
        <w:jc w:val="both"/>
        <w:rPr>
          <w:rFonts w:ascii="Aptos" w:hAnsi="Aptos"/>
          <w:b/>
          <w:sz w:val="20"/>
        </w:rPr>
      </w:pPr>
      <w:r w:rsidRPr="00EF443D">
        <w:rPr>
          <w:rFonts w:ascii="Aptos" w:hAnsi="Aptos"/>
          <w:b/>
          <w:sz w:val="20"/>
        </w:rPr>
        <w:drawing>
          <wp:inline distT="0" distB="0" distL="0" distR="0" wp14:anchorId="598705DD" wp14:editId="0C539342">
            <wp:extent cx="5760720" cy="3840480"/>
            <wp:effectExtent l="0" t="0" r="0" b="7620"/>
            <wp:docPr id="178155046" name="Grafik 6" descr="Ein Bild, das Kleidung, Person, Mann, Gebäu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155046" name="Grafik 6" descr="Ein Bild, das Kleidung, Person, Mann, Gebäude enthält.&#10;&#10;Automatisch generierte Beschreibu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p>
    <w:p w14:paraId="09B38580" w14:textId="77777777" w:rsidR="00CD650F" w:rsidRPr="00EE01B0" w:rsidRDefault="00CD650F" w:rsidP="00EE01B0">
      <w:pPr>
        <w:widowControl w:val="0"/>
        <w:spacing w:after="0" w:line="240" w:lineRule="auto"/>
        <w:jc w:val="both"/>
        <w:rPr>
          <w:rFonts w:ascii="Aptos" w:hAnsi="Aptos"/>
          <w:b/>
          <w:sz w:val="20"/>
        </w:rPr>
      </w:pPr>
    </w:p>
    <w:p w14:paraId="3B5065A3" w14:textId="77777777" w:rsidR="00726E08" w:rsidRPr="00EE01B0" w:rsidRDefault="00726E08" w:rsidP="00EE01B0">
      <w:pPr>
        <w:widowControl w:val="0"/>
        <w:spacing w:after="0" w:line="240" w:lineRule="auto"/>
        <w:jc w:val="both"/>
        <w:rPr>
          <w:rFonts w:ascii="Aptos" w:hAnsi="Aptos" w:cs="Arial"/>
          <w:b/>
          <w:sz w:val="20"/>
          <w:szCs w:val="20"/>
        </w:rPr>
      </w:pPr>
      <w:r w:rsidRPr="00EE01B0">
        <w:rPr>
          <w:rFonts w:ascii="Aptos" w:hAnsi="Aptos"/>
          <w:b/>
          <w:sz w:val="20"/>
        </w:rPr>
        <w:lastRenderedPageBreak/>
        <w:t xml:space="preserve">Über </w:t>
      </w:r>
      <w:proofErr w:type="spellStart"/>
      <w:r w:rsidRPr="00EE01B0">
        <w:rPr>
          <w:rFonts w:ascii="Aptos" w:hAnsi="Aptos"/>
          <w:b/>
          <w:sz w:val="20"/>
        </w:rPr>
        <w:t>LiSEC</w:t>
      </w:r>
      <w:proofErr w:type="spellEnd"/>
    </w:p>
    <w:p w14:paraId="1657F103" w14:textId="77777777" w:rsidR="00726E08" w:rsidRPr="00EE01B0" w:rsidRDefault="00726E08" w:rsidP="00EE01B0">
      <w:pPr>
        <w:widowControl w:val="0"/>
        <w:spacing w:after="0" w:line="240" w:lineRule="auto"/>
        <w:jc w:val="both"/>
        <w:rPr>
          <w:rFonts w:ascii="Aptos" w:hAnsi="Aptos" w:cs="Arial"/>
          <w:sz w:val="20"/>
          <w:szCs w:val="20"/>
        </w:rPr>
      </w:pPr>
      <w:bookmarkStart w:id="2" w:name="_Hlk97719094"/>
      <w:proofErr w:type="spellStart"/>
      <w:r w:rsidRPr="00EE01B0">
        <w:rPr>
          <w:rFonts w:ascii="Aptos" w:hAnsi="Aptos"/>
          <w:sz w:val="20"/>
        </w:rPr>
        <w:t>LiSEC</w:t>
      </w:r>
      <w:proofErr w:type="spellEnd"/>
      <w:r w:rsidRPr="00EE01B0">
        <w:rPr>
          <w:rFonts w:ascii="Aptos" w:hAnsi="Aptos"/>
          <w:sz w:val="20"/>
        </w:rPr>
        <w:t xml:space="preserve"> mit Hauptsitz in Seitenstetten/Amstetten ist eine weltweit tätige Unternehmensgruppe, die seit über 60 Jahren individuelle und umfassende Lösungen in der </w:t>
      </w:r>
      <w:proofErr w:type="spellStart"/>
      <w:r w:rsidRPr="00EE01B0">
        <w:rPr>
          <w:rFonts w:ascii="Aptos" w:hAnsi="Aptos"/>
          <w:sz w:val="20"/>
        </w:rPr>
        <w:t>Flachglasverarbeitung</w:t>
      </w:r>
      <w:proofErr w:type="spellEnd"/>
      <w:r w:rsidRPr="00EE01B0">
        <w:rPr>
          <w:rFonts w:ascii="Aptos" w:hAnsi="Aptos"/>
          <w:sz w:val="20"/>
        </w:rPr>
        <w:t xml:space="preserve"> und -veredelung anbietet. Die Geschäftsaktivitäten umfassen Maschinen, Automatisierungslösungen und Dienstleistungen. Im Jahr 2023 erreichte die Gruppe mit rund 1.300 </w:t>
      </w:r>
      <w:proofErr w:type="spellStart"/>
      <w:proofErr w:type="gramStart"/>
      <w:r w:rsidRPr="00EE01B0">
        <w:rPr>
          <w:rFonts w:ascii="Aptos" w:hAnsi="Aptos"/>
          <w:sz w:val="20"/>
        </w:rPr>
        <w:t>Mitarbeiter:innen</w:t>
      </w:r>
      <w:proofErr w:type="spellEnd"/>
      <w:proofErr w:type="gramEnd"/>
      <w:r w:rsidRPr="00EE01B0">
        <w:rPr>
          <w:rFonts w:ascii="Aptos" w:hAnsi="Aptos"/>
          <w:sz w:val="20"/>
        </w:rPr>
        <w:t xml:space="preserve"> und 20 Standorten eine Exportquote von über 95 Prozent und erwirtschaftete einen Umsatz von knapp 300 Millionen Euro. </w:t>
      </w:r>
      <w:proofErr w:type="spellStart"/>
      <w:r w:rsidRPr="00EE01B0">
        <w:rPr>
          <w:rFonts w:ascii="Aptos" w:hAnsi="Aptos"/>
          <w:sz w:val="20"/>
        </w:rPr>
        <w:t>LiSEC</w:t>
      </w:r>
      <w:proofErr w:type="spellEnd"/>
      <w:r w:rsidRPr="00EE01B0">
        <w:rPr>
          <w:rFonts w:ascii="Aptos" w:hAnsi="Aptos"/>
          <w:sz w:val="20"/>
        </w:rPr>
        <w:t xml:space="preserve"> entwickelt und fertigt Glasschneide- und Sortiersysteme, einzelne Bauteile und komplette Produktionslinien für die Fertigung von Isolier- und Verbundglas sowie Maschinen für die Kantenbearbeitung und Vorspannanlagen. Mit zuverlässiger Technik und intelligenten Automatisierungslösungen setzt </w:t>
      </w:r>
      <w:proofErr w:type="spellStart"/>
      <w:r w:rsidRPr="00EE01B0">
        <w:rPr>
          <w:rFonts w:ascii="Aptos" w:hAnsi="Aptos"/>
          <w:sz w:val="20"/>
        </w:rPr>
        <w:t>LiSEC</w:t>
      </w:r>
      <w:proofErr w:type="spellEnd"/>
      <w:r w:rsidRPr="00EE01B0">
        <w:rPr>
          <w:rFonts w:ascii="Aptos" w:hAnsi="Aptos"/>
          <w:sz w:val="20"/>
        </w:rPr>
        <w:t xml:space="preserve"> Maßstäbe in Sachen Qualität und Technologie und leistet einen wesentlichen Beitrag zum Erfolg seiner Kunden.</w:t>
      </w:r>
    </w:p>
    <w:bookmarkEnd w:id="2"/>
    <w:p w14:paraId="46C5CEEA" w14:textId="77777777" w:rsidR="00726E08" w:rsidRPr="00EE01B0" w:rsidRDefault="00726E08" w:rsidP="00EE01B0">
      <w:pPr>
        <w:spacing w:after="0" w:line="240" w:lineRule="auto"/>
        <w:jc w:val="both"/>
        <w:rPr>
          <w:rFonts w:ascii="Aptos" w:hAnsi="Aptos" w:cs="Arial"/>
          <w:sz w:val="20"/>
          <w:szCs w:val="20"/>
        </w:rPr>
      </w:pPr>
    </w:p>
    <w:p w14:paraId="2D9FC425" w14:textId="3512E6A9" w:rsidR="00726E08" w:rsidRPr="00EE01B0" w:rsidRDefault="00726E08" w:rsidP="00EE01B0">
      <w:pPr>
        <w:widowControl w:val="0"/>
        <w:autoSpaceDE w:val="0"/>
        <w:autoSpaceDN w:val="0"/>
        <w:adjustRightInd w:val="0"/>
        <w:spacing w:after="0" w:line="240" w:lineRule="auto"/>
        <w:ind w:right="-2126"/>
        <w:rPr>
          <w:rFonts w:ascii="Aptos" w:hAnsi="Aptos" w:cs="Arial"/>
          <w:sz w:val="20"/>
          <w:szCs w:val="20"/>
        </w:rPr>
      </w:pPr>
      <w:r w:rsidRPr="00EE01B0">
        <w:rPr>
          <w:rFonts w:ascii="Aptos" w:hAnsi="Aptos"/>
          <w:b/>
          <w:color w:val="000000"/>
          <w:sz w:val="20"/>
        </w:rPr>
        <w:t>Weitere</w:t>
      </w:r>
      <w:r w:rsidR="00EE01B0">
        <w:rPr>
          <w:rFonts w:ascii="Aptos" w:hAnsi="Aptos"/>
          <w:b/>
          <w:color w:val="000000"/>
          <w:sz w:val="20"/>
        </w:rPr>
        <w:t xml:space="preserve"> </w:t>
      </w:r>
      <w:r w:rsidRPr="00EE01B0">
        <w:rPr>
          <w:rFonts w:ascii="Aptos" w:hAnsi="Aptos"/>
          <w:b/>
          <w:color w:val="000000"/>
          <w:sz w:val="20"/>
        </w:rPr>
        <w:t>Informationen:</w:t>
      </w:r>
      <w:r w:rsidRPr="00EE01B0">
        <w:rPr>
          <w:rFonts w:ascii="Aptos" w:hAnsi="Aptos"/>
          <w:color w:val="000000"/>
          <w:sz w:val="20"/>
        </w:rPr>
        <w:br/>
      </w:r>
      <w:r w:rsidRPr="00EE01B0">
        <w:rPr>
          <w:rFonts w:ascii="Aptos" w:hAnsi="Aptos"/>
          <w:sz w:val="20"/>
        </w:rPr>
        <w:t>Claudia GUSCHLBAUER</w:t>
      </w:r>
    </w:p>
    <w:p w14:paraId="653490D0" w14:textId="77777777" w:rsidR="00726E08" w:rsidRPr="00EE01B0" w:rsidRDefault="00726E08" w:rsidP="00EE01B0">
      <w:pPr>
        <w:widowControl w:val="0"/>
        <w:autoSpaceDE w:val="0"/>
        <w:autoSpaceDN w:val="0"/>
        <w:adjustRightInd w:val="0"/>
        <w:spacing w:after="0" w:line="240" w:lineRule="auto"/>
        <w:ind w:right="-2126"/>
        <w:rPr>
          <w:rFonts w:ascii="Aptos" w:hAnsi="Aptos" w:cs="Arial"/>
          <w:sz w:val="20"/>
          <w:szCs w:val="20"/>
        </w:rPr>
      </w:pPr>
      <w:r w:rsidRPr="00EE01B0">
        <w:rPr>
          <w:rFonts w:ascii="Aptos" w:hAnsi="Aptos"/>
          <w:sz w:val="20"/>
        </w:rPr>
        <w:t>Direktorin für Marketing und Unternehmenskommunikation</w:t>
      </w:r>
    </w:p>
    <w:p w14:paraId="2CA45F72" w14:textId="77777777" w:rsidR="00726E08" w:rsidRPr="00EE01B0" w:rsidRDefault="00726E08" w:rsidP="00EE01B0">
      <w:pPr>
        <w:widowControl w:val="0"/>
        <w:autoSpaceDE w:val="0"/>
        <w:autoSpaceDN w:val="0"/>
        <w:adjustRightInd w:val="0"/>
        <w:spacing w:after="0" w:line="240" w:lineRule="auto"/>
        <w:ind w:right="-2126"/>
        <w:rPr>
          <w:rFonts w:ascii="Aptos" w:hAnsi="Aptos" w:cs="Arial"/>
          <w:sz w:val="20"/>
          <w:szCs w:val="20"/>
        </w:rPr>
      </w:pPr>
    </w:p>
    <w:p w14:paraId="38EE50C3" w14:textId="77777777" w:rsidR="00726E08" w:rsidRPr="00EE01B0" w:rsidRDefault="00726E08" w:rsidP="00EE01B0">
      <w:pPr>
        <w:spacing w:after="0" w:line="240" w:lineRule="auto"/>
        <w:rPr>
          <w:rFonts w:ascii="Aptos" w:hAnsi="Aptos" w:cs="Arial"/>
        </w:rPr>
      </w:pPr>
      <w:proofErr w:type="spellStart"/>
      <w:r w:rsidRPr="00EE01B0">
        <w:rPr>
          <w:rFonts w:ascii="Aptos" w:hAnsi="Aptos"/>
          <w:sz w:val="20"/>
          <w:lang w:val="fr-FR"/>
        </w:rPr>
        <w:t>LiSEC</w:t>
      </w:r>
      <w:proofErr w:type="spellEnd"/>
      <w:r w:rsidRPr="00EE01B0">
        <w:rPr>
          <w:rFonts w:ascii="Aptos" w:hAnsi="Aptos"/>
          <w:sz w:val="20"/>
          <w:lang w:val="fr-FR"/>
        </w:rPr>
        <w:t xml:space="preserve"> </w:t>
      </w:r>
      <w:proofErr w:type="spellStart"/>
      <w:r w:rsidRPr="00EE01B0">
        <w:rPr>
          <w:rFonts w:ascii="Aptos" w:hAnsi="Aptos"/>
          <w:sz w:val="20"/>
          <w:lang w:val="fr-FR"/>
        </w:rPr>
        <w:t>Austria</w:t>
      </w:r>
      <w:proofErr w:type="spellEnd"/>
      <w:r w:rsidRPr="00EE01B0">
        <w:rPr>
          <w:rFonts w:ascii="Aptos" w:hAnsi="Aptos"/>
          <w:sz w:val="20"/>
          <w:lang w:val="fr-FR"/>
        </w:rPr>
        <w:t xml:space="preserve"> GmbH</w:t>
      </w:r>
      <w:r w:rsidRPr="00EE01B0">
        <w:rPr>
          <w:rFonts w:ascii="Aptos" w:hAnsi="Aptos"/>
          <w:sz w:val="20"/>
          <w:lang w:val="fr-FR"/>
        </w:rPr>
        <w:br/>
        <w:t>Peter-Lisec-</w:t>
      </w:r>
      <w:proofErr w:type="spellStart"/>
      <w:r w:rsidRPr="00EE01B0">
        <w:rPr>
          <w:rFonts w:ascii="Aptos" w:hAnsi="Aptos"/>
          <w:sz w:val="20"/>
          <w:lang w:val="fr-FR"/>
        </w:rPr>
        <w:t>Str</w:t>
      </w:r>
      <w:proofErr w:type="spellEnd"/>
      <w:r w:rsidRPr="00EE01B0">
        <w:rPr>
          <w:rFonts w:ascii="Aptos" w:hAnsi="Aptos"/>
          <w:sz w:val="20"/>
          <w:lang w:val="fr-FR"/>
        </w:rPr>
        <w:t xml:space="preserve">. </w:t>
      </w:r>
      <w:r w:rsidRPr="00EE01B0">
        <w:rPr>
          <w:rFonts w:ascii="Aptos" w:hAnsi="Aptos"/>
          <w:sz w:val="20"/>
        </w:rPr>
        <w:t>1 – 3353 Seitenstetten, Österreich</w:t>
      </w:r>
      <w:r w:rsidRPr="00EE01B0">
        <w:rPr>
          <w:rFonts w:ascii="Aptos" w:hAnsi="Aptos"/>
          <w:sz w:val="20"/>
        </w:rPr>
        <w:br/>
        <w:t>Tel.: +43 7477 405-1115</w:t>
      </w:r>
      <w:r w:rsidRPr="00EE01B0">
        <w:rPr>
          <w:rFonts w:ascii="Aptos" w:hAnsi="Aptos"/>
          <w:sz w:val="20"/>
        </w:rPr>
        <w:br/>
        <w:t>Mobil: +43 660 871 58 03</w:t>
      </w:r>
      <w:r w:rsidRPr="00EE01B0">
        <w:rPr>
          <w:rFonts w:ascii="Aptos" w:hAnsi="Aptos"/>
          <w:sz w:val="20"/>
        </w:rPr>
        <w:br/>
        <w:t xml:space="preserve">E-Mail: </w:t>
      </w:r>
      <w:hyperlink r:id="rId12" w:history="1">
        <w:r w:rsidRPr="00EE01B0">
          <w:rPr>
            <w:rStyle w:val="Hyperlink"/>
            <w:rFonts w:ascii="Aptos" w:hAnsi="Aptos"/>
            <w:sz w:val="20"/>
          </w:rPr>
          <w:t>claudia.guschlbauer@lisec.com</w:t>
        </w:r>
      </w:hyperlink>
      <w:r w:rsidRPr="00EE01B0">
        <w:rPr>
          <w:rFonts w:ascii="Aptos" w:hAnsi="Aptos"/>
          <w:sz w:val="20"/>
        </w:rPr>
        <w:t xml:space="preserve"> – </w:t>
      </w:r>
      <w:hyperlink r:id="rId13" w:history="1">
        <w:r w:rsidRPr="00EE01B0">
          <w:rPr>
            <w:rStyle w:val="Hyperlink"/>
            <w:rFonts w:ascii="Aptos" w:hAnsi="Aptos"/>
            <w:sz w:val="20"/>
          </w:rPr>
          <w:t>www.lisec.com</w:t>
        </w:r>
      </w:hyperlink>
    </w:p>
    <w:p w14:paraId="299D1318" w14:textId="77777777" w:rsidR="00726E08" w:rsidRPr="00EE01B0" w:rsidRDefault="00726E08" w:rsidP="00EE01B0">
      <w:pPr>
        <w:widowControl w:val="0"/>
        <w:spacing w:after="0" w:line="324" w:lineRule="auto"/>
        <w:jc w:val="both"/>
        <w:rPr>
          <w:rFonts w:ascii="Aptos" w:hAnsi="Aptos" w:cs="Arial"/>
        </w:rPr>
      </w:pPr>
    </w:p>
    <w:p w14:paraId="1825A809" w14:textId="4215043D" w:rsidR="00D013F9" w:rsidRPr="00EE01B0" w:rsidRDefault="00D013F9" w:rsidP="00EE01B0">
      <w:pPr>
        <w:widowControl w:val="0"/>
        <w:spacing w:after="0" w:line="240" w:lineRule="auto"/>
        <w:jc w:val="both"/>
        <w:rPr>
          <w:rFonts w:ascii="Aptos" w:hAnsi="Aptos" w:cs="Arial"/>
        </w:rPr>
      </w:pPr>
    </w:p>
    <w:sectPr w:rsidR="00D013F9" w:rsidRPr="00EE01B0">
      <w:headerReference w:type="default" r:id="rId14"/>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FD6FF96" w14:textId="77777777" w:rsidR="00952F84" w:rsidRDefault="00952F84" w:rsidP="00461B34">
      <w:pPr>
        <w:spacing w:after="0" w:line="240" w:lineRule="auto"/>
      </w:pPr>
      <w:r>
        <w:separator/>
      </w:r>
    </w:p>
  </w:endnote>
  <w:endnote w:type="continuationSeparator" w:id="0">
    <w:p w14:paraId="1E36838C" w14:textId="77777777" w:rsidR="00952F84" w:rsidRDefault="00952F84" w:rsidP="00461B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rporate A Pro">
    <w:panose1 w:val="00000000000000000000"/>
    <w:charset w:val="00"/>
    <w:family w:val="modern"/>
    <w:notTrueType/>
    <w:pitch w:val="variable"/>
    <w:sig w:usb0="20000287" w:usb1="00000001" w:usb2="00000000" w:usb3="00000000" w:csb0="0000019F" w:csb1="00000000"/>
  </w:font>
  <w:font w:name="Aptos">
    <w:charset w:val="00"/>
    <w:family w:val="swiss"/>
    <w:pitch w:val="variable"/>
    <w:sig w:usb0="20000287" w:usb1="00000003"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Roboto">
    <w:panose1 w:val="02000000000000000000"/>
    <w:charset w:val="00"/>
    <w:family w:val="auto"/>
    <w:pitch w:val="variable"/>
    <w:sig w:usb0="E0000AFF" w:usb1="5000217F" w:usb2="00000021" w:usb3="00000000" w:csb0="0000019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C4AEC9B" w14:textId="77777777" w:rsidR="00952F84" w:rsidRDefault="00952F84" w:rsidP="00461B34">
      <w:pPr>
        <w:spacing w:after="0" w:line="240" w:lineRule="auto"/>
      </w:pPr>
      <w:r>
        <w:separator/>
      </w:r>
    </w:p>
  </w:footnote>
  <w:footnote w:type="continuationSeparator" w:id="0">
    <w:p w14:paraId="676F95F3" w14:textId="77777777" w:rsidR="00952F84" w:rsidRDefault="00952F84" w:rsidP="00461B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936432" w14:textId="77777777" w:rsidR="006932A4" w:rsidRPr="001B34E2" w:rsidRDefault="006932A4" w:rsidP="006932A4">
    <w:pPr>
      <w:pStyle w:val="Kopfzeile"/>
      <w:rPr>
        <w:rFonts w:ascii="Roboto" w:hAnsi="Roboto"/>
        <w:b/>
        <w:sz w:val="17"/>
        <w:szCs w:val="17"/>
      </w:rPr>
    </w:pPr>
  </w:p>
  <w:p w14:paraId="6177C57A" w14:textId="77777777" w:rsidR="006932A4" w:rsidRPr="001B34E2" w:rsidRDefault="006932A4" w:rsidP="006932A4">
    <w:pPr>
      <w:pStyle w:val="Kopfzeile"/>
      <w:rPr>
        <w:rFonts w:ascii="Roboto" w:hAnsi="Roboto"/>
        <w:b/>
        <w:sz w:val="17"/>
        <w:szCs w:val="17"/>
      </w:rPr>
    </w:pPr>
  </w:p>
  <w:p w14:paraId="4ADFC824" w14:textId="77777777" w:rsidR="006932A4" w:rsidRPr="001B34E2" w:rsidRDefault="006932A4" w:rsidP="006932A4">
    <w:pPr>
      <w:pStyle w:val="Kopfzeile"/>
      <w:rPr>
        <w:rFonts w:ascii="Roboto" w:hAnsi="Roboto"/>
        <w:b/>
        <w:sz w:val="16"/>
        <w:szCs w:val="16"/>
      </w:rPr>
    </w:pPr>
  </w:p>
  <w:p w14:paraId="060DD95C" w14:textId="77777777" w:rsidR="006932A4" w:rsidRPr="001B34E2" w:rsidRDefault="006932A4" w:rsidP="006932A4">
    <w:pPr>
      <w:pStyle w:val="Kopfzeile"/>
      <w:rPr>
        <w:rFonts w:ascii="Roboto" w:hAnsi="Roboto"/>
        <w:b/>
      </w:rPr>
    </w:pPr>
  </w:p>
  <w:p w14:paraId="5C584E73" w14:textId="77777777" w:rsidR="006932A4" w:rsidRPr="001B34E2" w:rsidRDefault="006932A4" w:rsidP="006932A4">
    <w:pPr>
      <w:pStyle w:val="Kopfzeile"/>
      <w:rPr>
        <w:rFonts w:ascii="Roboto" w:hAnsi="Roboto"/>
        <w:b/>
      </w:rPr>
    </w:pPr>
  </w:p>
  <w:p w14:paraId="5830927B" w14:textId="031C923F" w:rsidR="00911215" w:rsidRPr="001B34E2" w:rsidRDefault="00911215" w:rsidP="00911215">
    <w:pPr>
      <w:pStyle w:val="Kopfzeile"/>
      <w:rPr>
        <w:rFonts w:ascii="Roboto" w:hAnsi="Roboto" w:cs="Arial"/>
        <w:b/>
      </w:rPr>
    </w:pPr>
    <w:bookmarkStart w:id="3" w:name="_Hlk145570763"/>
    <w:r w:rsidRPr="001B34E2">
      <w:rPr>
        <w:rFonts w:ascii="Roboto" w:hAnsi="Roboto"/>
        <w:b/>
        <w:noProof/>
      </w:rPr>
      <w:drawing>
        <wp:anchor distT="0" distB="0" distL="114300" distR="114300" simplePos="0" relativeHeight="251659264" behindDoc="1" locked="0" layoutInCell="1" allowOverlap="1" wp14:anchorId="5A7050A6" wp14:editId="21D2D396">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B34E2">
      <w:rPr>
        <w:rFonts w:ascii="Roboto" w:hAnsi="Roboto"/>
        <w:b/>
      </w:rPr>
      <w:t>PRESS</w:t>
    </w:r>
    <w:r w:rsidR="00B55A04">
      <w:rPr>
        <w:rFonts w:ascii="Roboto" w:hAnsi="Roboto"/>
        <w:b/>
      </w:rPr>
      <w:t>EAUSSENDUNG</w:t>
    </w:r>
  </w:p>
  <w:p w14:paraId="5396A17D" w14:textId="77777777" w:rsidR="006932A4" w:rsidRPr="001B34E2" w:rsidRDefault="006932A4" w:rsidP="006932A4">
    <w:pPr>
      <w:pStyle w:val="Kopfzeile"/>
      <w:rPr>
        <w:rFonts w:ascii="Roboto" w:hAnsi="Roboto"/>
        <w:lang w:val="it-IT"/>
      </w:rPr>
    </w:pPr>
  </w:p>
  <w:bookmarkEnd w:id="3"/>
  <w:p w14:paraId="54BE1BC4" w14:textId="77777777" w:rsidR="006932A4" w:rsidRPr="001B34E2" w:rsidRDefault="006932A4" w:rsidP="006932A4">
    <w:pPr>
      <w:pStyle w:val="Kopfzeile"/>
      <w:rPr>
        <w:rFonts w:ascii="Roboto" w:hAnsi="Roboto"/>
        <w:lang w:val="it-IT"/>
      </w:rPr>
    </w:pPr>
  </w:p>
  <w:p w14:paraId="093CEC86" w14:textId="77777777" w:rsidR="00461B34" w:rsidRPr="001B34E2" w:rsidRDefault="00461B34" w:rsidP="006932A4">
    <w:pPr>
      <w:pStyle w:val="Kopfzeile"/>
      <w:rPr>
        <w:rFonts w:ascii="Roboto" w:hAnsi="Roboto"/>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F376DEF"/>
    <w:multiLevelType w:val="hybridMultilevel"/>
    <w:tmpl w:val="78420596"/>
    <w:lvl w:ilvl="0" w:tplc="AA504466">
      <w:start w:val="1"/>
      <w:numFmt w:val="bullet"/>
      <w:lvlText w:val="•"/>
      <w:lvlJc w:val="left"/>
      <w:pPr>
        <w:tabs>
          <w:tab w:val="num" w:pos="720"/>
        </w:tabs>
        <w:ind w:left="720" w:hanging="360"/>
      </w:pPr>
      <w:rPr>
        <w:rFonts w:ascii="Arial" w:hAnsi="Arial" w:hint="default"/>
      </w:rPr>
    </w:lvl>
    <w:lvl w:ilvl="1" w:tplc="85128B60">
      <w:numFmt w:val="bullet"/>
      <w:lvlText w:val=""/>
      <w:lvlJc w:val="left"/>
      <w:pPr>
        <w:tabs>
          <w:tab w:val="num" w:pos="1440"/>
        </w:tabs>
        <w:ind w:left="1440" w:hanging="360"/>
      </w:pPr>
      <w:rPr>
        <w:rFonts w:ascii="Wingdings" w:hAnsi="Wingdings" w:hint="default"/>
      </w:rPr>
    </w:lvl>
    <w:lvl w:ilvl="2" w:tplc="750CE5BC" w:tentative="1">
      <w:start w:val="1"/>
      <w:numFmt w:val="bullet"/>
      <w:lvlText w:val="•"/>
      <w:lvlJc w:val="left"/>
      <w:pPr>
        <w:tabs>
          <w:tab w:val="num" w:pos="2160"/>
        </w:tabs>
        <w:ind w:left="2160" w:hanging="360"/>
      </w:pPr>
      <w:rPr>
        <w:rFonts w:ascii="Arial" w:hAnsi="Arial" w:hint="default"/>
      </w:rPr>
    </w:lvl>
    <w:lvl w:ilvl="3" w:tplc="22D838AA" w:tentative="1">
      <w:start w:val="1"/>
      <w:numFmt w:val="bullet"/>
      <w:lvlText w:val="•"/>
      <w:lvlJc w:val="left"/>
      <w:pPr>
        <w:tabs>
          <w:tab w:val="num" w:pos="2880"/>
        </w:tabs>
        <w:ind w:left="2880" w:hanging="360"/>
      </w:pPr>
      <w:rPr>
        <w:rFonts w:ascii="Arial" w:hAnsi="Arial" w:hint="default"/>
      </w:rPr>
    </w:lvl>
    <w:lvl w:ilvl="4" w:tplc="5074FFB4" w:tentative="1">
      <w:start w:val="1"/>
      <w:numFmt w:val="bullet"/>
      <w:lvlText w:val="•"/>
      <w:lvlJc w:val="left"/>
      <w:pPr>
        <w:tabs>
          <w:tab w:val="num" w:pos="3600"/>
        </w:tabs>
        <w:ind w:left="3600" w:hanging="360"/>
      </w:pPr>
      <w:rPr>
        <w:rFonts w:ascii="Arial" w:hAnsi="Arial" w:hint="default"/>
      </w:rPr>
    </w:lvl>
    <w:lvl w:ilvl="5" w:tplc="5E404F82" w:tentative="1">
      <w:start w:val="1"/>
      <w:numFmt w:val="bullet"/>
      <w:lvlText w:val="•"/>
      <w:lvlJc w:val="left"/>
      <w:pPr>
        <w:tabs>
          <w:tab w:val="num" w:pos="4320"/>
        </w:tabs>
        <w:ind w:left="4320" w:hanging="360"/>
      </w:pPr>
      <w:rPr>
        <w:rFonts w:ascii="Arial" w:hAnsi="Arial" w:hint="default"/>
      </w:rPr>
    </w:lvl>
    <w:lvl w:ilvl="6" w:tplc="B7860ADE" w:tentative="1">
      <w:start w:val="1"/>
      <w:numFmt w:val="bullet"/>
      <w:lvlText w:val="•"/>
      <w:lvlJc w:val="left"/>
      <w:pPr>
        <w:tabs>
          <w:tab w:val="num" w:pos="5040"/>
        </w:tabs>
        <w:ind w:left="5040" w:hanging="360"/>
      </w:pPr>
      <w:rPr>
        <w:rFonts w:ascii="Arial" w:hAnsi="Arial" w:hint="default"/>
      </w:rPr>
    </w:lvl>
    <w:lvl w:ilvl="7" w:tplc="47AE3492" w:tentative="1">
      <w:start w:val="1"/>
      <w:numFmt w:val="bullet"/>
      <w:lvlText w:val="•"/>
      <w:lvlJc w:val="left"/>
      <w:pPr>
        <w:tabs>
          <w:tab w:val="num" w:pos="5760"/>
        </w:tabs>
        <w:ind w:left="5760" w:hanging="360"/>
      </w:pPr>
      <w:rPr>
        <w:rFonts w:ascii="Arial" w:hAnsi="Arial" w:hint="default"/>
      </w:rPr>
    </w:lvl>
    <w:lvl w:ilvl="8" w:tplc="418E5F48"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125860E7"/>
    <w:multiLevelType w:val="hybridMultilevel"/>
    <w:tmpl w:val="A9F829AE"/>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E71D19"/>
    <w:multiLevelType w:val="hybridMultilevel"/>
    <w:tmpl w:val="81449B9C"/>
    <w:lvl w:ilvl="0" w:tplc="4940A918">
      <w:start w:val="30"/>
      <w:numFmt w:val="bullet"/>
      <w:lvlText w:val=""/>
      <w:lvlJc w:val="left"/>
      <w:pPr>
        <w:ind w:left="720" w:hanging="360"/>
      </w:pPr>
      <w:rPr>
        <w:rFonts w:ascii="Symbol" w:eastAsiaTheme="minorHAnsi" w:hAnsi="Symbol" w:cs="Arial" w:hint="default"/>
        <w:b/>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25241F39"/>
    <w:multiLevelType w:val="hybridMultilevel"/>
    <w:tmpl w:val="000E7B00"/>
    <w:lvl w:ilvl="0" w:tplc="44DAC192">
      <w:start w:val="1"/>
      <w:numFmt w:val="bullet"/>
      <w:lvlText w:val="•"/>
      <w:lvlJc w:val="left"/>
      <w:pPr>
        <w:tabs>
          <w:tab w:val="num" w:pos="720"/>
        </w:tabs>
        <w:ind w:left="720" w:hanging="360"/>
      </w:pPr>
      <w:rPr>
        <w:rFonts w:ascii="Arial" w:hAnsi="Arial" w:hint="default"/>
      </w:rPr>
    </w:lvl>
    <w:lvl w:ilvl="1" w:tplc="80968AF0" w:tentative="1">
      <w:start w:val="1"/>
      <w:numFmt w:val="bullet"/>
      <w:lvlText w:val="•"/>
      <w:lvlJc w:val="left"/>
      <w:pPr>
        <w:tabs>
          <w:tab w:val="num" w:pos="1440"/>
        </w:tabs>
        <w:ind w:left="1440" w:hanging="360"/>
      </w:pPr>
      <w:rPr>
        <w:rFonts w:ascii="Arial" w:hAnsi="Arial" w:hint="default"/>
      </w:rPr>
    </w:lvl>
    <w:lvl w:ilvl="2" w:tplc="8FD43AEC" w:tentative="1">
      <w:start w:val="1"/>
      <w:numFmt w:val="bullet"/>
      <w:lvlText w:val="•"/>
      <w:lvlJc w:val="left"/>
      <w:pPr>
        <w:tabs>
          <w:tab w:val="num" w:pos="2160"/>
        </w:tabs>
        <w:ind w:left="2160" w:hanging="360"/>
      </w:pPr>
      <w:rPr>
        <w:rFonts w:ascii="Arial" w:hAnsi="Arial" w:hint="default"/>
      </w:rPr>
    </w:lvl>
    <w:lvl w:ilvl="3" w:tplc="BDD4E27E" w:tentative="1">
      <w:start w:val="1"/>
      <w:numFmt w:val="bullet"/>
      <w:lvlText w:val="•"/>
      <w:lvlJc w:val="left"/>
      <w:pPr>
        <w:tabs>
          <w:tab w:val="num" w:pos="2880"/>
        </w:tabs>
        <w:ind w:left="2880" w:hanging="360"/>
      </w:pPr>
      <w:rPr>
        <w:rFonts w:ascii="Arial" w:hAnsi="Arial" w:hint="default"/>
      </w:rPr>
    </w:lvl>
    <w:lvl w:ilvl="4" w:tplc="95D6A3B8" w:tentative="1">
      <w:start w:val="1"/>
      <w:numFmt w:val="bullet"/>
      <w:lvlText w:val="•"/>
      <w:lvlJc w:val="left"/>
      <w:pPr>
        <w:tabs>
          <w:tab w:val="num" w:pos="3600"/>
        </w:tabs>
        <w:ind w:left="3600" w:hanging="360"/>
      </w:pPr>
      <w:rPr>
        <w:rFonts w:ascii="Arial" w:hAnsi="Arial" w:hint="default"/>
      </w:rPr>
    </w:lvl>
    <w:lvl w:ilvl="5" w:tplc="771ABCB2" w:tentative="1">
      <w:start w:val="1"/>
      <w:numFmt w:val="bullet"/>
      <w:lvlText w:val="•"/>
      <w:lvlJc w:val="left"/>
      <w:pPr>
        <w:tabs>
          <w:tab w:val="num" w:pos="4320"/>
        </w:tabs>
        <w:ind w:left="4320" w:hanging="360"/>
      </w:pPr>
      <w:rPr>
        <w:rFonts w:ascii="Arial" w:hAnsi="Arial" w:hint="default"/>
      </w:rPr>
    </w:lvl>
    <w:lvl w:ilvl="6" w:tplc="A664BC7E" w:tentative="1">
      <w:start w:val="1"/>
      <w:numFmt w:val="bullet"/>
      <w:lvlText w:val="•"/>
      <w:lvlJc w:val="left"/>
      <w:pPr>
        <w:tabs>
          <w:tab w:val="num" w:pos="5040"/>
        </w:tabs>
        <w:ind w:left="5040" w:hanging="360"/>
      </w:pPr>
      <w:rPr>
        <w:rFonts w:ascii="Arial" w:hAnsi="Arial" w:hint="default"/>
      </w:rPr>
    </w:lvl>
    <w:lvl w:ilvl="7" w:tplc="E6026F72" w:tentative="1">
      <w:start w:val="1"/>
      <w:numFmt w:val="bullet"/>
      <w:lvlText w:val="•"/>
      <w:lvlJc w:val="left"/>
      <w:pPr>
        <w:tabs>
          <w:tab w:val="num" w:pos="5760"/>
        </w:tabs>
        <w:ind w:left="5760" w:hanging="360"/>
      </w:pPr>
      <w:rPr>
        <w:rFonts w:ascii="Arial" w:hAnsi="Arial" w:hint="default"/>
      </w:rPr>
    </w:lvl>
    <w:lvl w:ilvl="8" w:tplc="FAFA0578"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276622CB"/>
    <w:multiLevelType w:val="hybridMultilevel"/>
    <w:tmpl w:val="DEEE0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DC17981"/>
    <w:multiLevelType w:val="hybridMultilevel"/>
    <w:tmpl w:val="4D9A98BA"/>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5BB06A5"/>
    <w:multiLevelType w:val="hybridMultilevel"/>
    <w:tmpl w:val="4B8469C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7" w15:restartNumberingAfterBreak="0">
    <w:nsid w:val="36E530F0"/>
    <w:multiLevelType w:val="multilevel"/>
    <w:tmpl w:val="561E1E7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EAD3029"/>
    <w:multiLevelType w:val="hybridMultilevel"/>
    <w:tmpl w:val="90D605B0"/>
    <w:lvl w:ilvl="0" w:tplc="8FCA9ABE">
      <w:start w:val="1"/>
      <w:numFmt w:val="bullet"/>
      <w:lvlText w:val="•"/>
      <w:lvlJc w:val="left"/>
      <w:pPr>
        <w:tabs>
          <w:tab w:val="num" w:pos="720"/>
        </w:tabs>
        <w:ind w:left="720" w:hanging="360"/>
      </w:pPr>
      <w:rPr>
        <w:rFonts w:ascii="Arial" w:hAnsi="Arial" w:hint="default"/>
      </w:rPr>
    </w:lvl>
    <w:lvl w:ilvl="1" w:tplc="06D217F6" w:tentative="1">
      <w:start w:val="1"/>
      <w:numFmt w:val="bullet"/>
      <w:lvlText w:val="•"/>
      <w:lvlJc w:val="left"/>
      <w:pPr>
        <w:tabs>
          <w:tab w:val="num" w:pos="1440"/>
        </w:tabs>
        <w:ind w:left="1440" w:hanging="360"/>
      </w:pPr>
      <w:rPr>
        <w:rFonts w:ascii="Arial" w:hAnsi="Arial" w:hint="default"/>
      </w:rPr>
    </w:lvl>
    <w:lvl w:ilvl="2" w:tplc="B0F4225E" w:tentative="1">
      <w:start w:val="1"/>
      <w:numFmt w:val="bullet"/>
      <w:lvlText w:val="•"/>
      <w:lvlJc w:val="left"/>
      <w:pPr>
        <w:tabs>
          <w:tab w:val="num" w:pos="2160"/>
        </w:tabs>
        <w:ind w:left="2160" w:hanging="360"/>
      </w:pPr>
      <w:rPr>
        <w:rFonts w:ascii="Arial" w:hAnsi="Arial" w:hint="default"/>
      </w:rPr>
    </w:lvl>
    <w:lvl w:ilvl="3" w:tplc="D40421F2" w:tentative="1">
      <w:start w:val="1"/>
      <w:numFmt w:val="bullet"/>
      <w:lvlText w:val="•"/>
      <w:lvlJc w:val="left"/>
      <w:pPr>
        <w:tabs>
          <w:tab w:val="num" w:pos="2880"/>
        </w:tabs>
        <w:ind w:left="2880" w:hanging="360"/>
      </w:pPr>
      <w:rPr>
        <w:rFonts w:ascii="Arial" w:hAnsi="Arial" w:hint="default"/>
      </w:rPr>
    </w:lvl>
    <w:lvl w:ilvl="4" w:tplc="91642322" w:tentative="1">
      <w:start w:val="1"/>
      <w:numFmt w:val="bullet"/>
      <w:lvlText w:val="•"/>
      <w:lvlJc w:val="left"/>
      <w:pPr>
        <w:tabs>
          <w:tab w:val="num" w:pos="3600"/>
        </w:tabs>
        <w:ind w:left="3600" w:hanging="360"/>
      </w:pPr>
      <w:rPr>
        <w:rFonts w:ascii="Arial" w:hAnsi="Arial" w:hint="default"/>
      </w:rPr>
    </w:lvl>
    <w:lvl w:ilvl="5" w:tplc="18FCFA5E" w:tentative="1">
      <w:start w:val="1"/>
      <w:numFmt w:val="bullet"/>
      <w:lvlText w:val="•"/>
      <w:lvlJc w:val="left"/>
      <w:pPr>
        <w:tabs>
          <w:tab w:val="num" w:pos="4320"/>
        </w:tabs>
        <w:ind w:left="4320" w:hanging="360"/>
      </w:pPr>
      <w:rPr>
        <w:rFonts w:ascii="Arial" w:hAnsi="Arial" w:hint="default"/>
      </w:rPr>
    </w:lvl>
    <w:lvl w:ilvl="6" w:tplc="AD38B34A" w:tentative="1">
      <w:start w:val="1"/>
      <w:numFmt w:val="bullet"/>
      <w:lvlText w:val="•"/>
      <w:lvlJc w:val="left"/>
      <w:pPr>
        <w:tabs>
          <w:tab w:val="num" w:pos="5040"/>
        </w:tabs>
        <w:ind w:left="5040" w:hanging="360"/>
      </w:pPr>
      <w:rPr>
        <w:rFonts w:ascii="Arial" w:hAnsi="Arial" w:hint="default"/>
      </w:rPr>
    </w:lvl>
    <w:lvl w:ilvl="7" w:tplc="A7701554" w:tentative="1">
      <w:start w:val="1"/>
      <w:numFmt w:val="bullet"/>
      <w:lvlText w:val="•"/>
      <w:lvlJc w:val="left"/>
      <w:pPr>
        <w:tabs>
          <w:tab w:val="num" w:pos="5760"/>
        </w:tabs>
        <w:ind w:left="5760" w:hanging="360"/>
      </w:pPr>
      <w:rPr>
        <w:rFonts w:ascii="Arial" w:hAnsi="Arial" w:hint="default"/>
      </w:rPr>
    </w:lvl>
    <w:lvl w:ilvl="8" w:tplc="7FC65BA0"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3F6C6089"/>
    <w:multiLevelType w:val="hybridMultilevel"/>
    <w:tmpl w:val="C81A0150"/>
    <w:lvl w:ilvl="0" w:tplc="33CEF802">
      <w:start w:val="1"/>
      <w:numFmt w:val="bullet"/>
      <w:lvlText w:val=""/>
      <w:lvlJc w:val="left"/>
      <w:pPr>
        <w:ind w:left="720" w:hanging="360"/>
      </w:pPr>
      <w:rPr>
        <w:rFonts w:ascii="Wingdings" w:hAnsi="Wingdings" w:hint="default"/>
        <w:color w:val="881B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41BA4CA3"/>
    <w:multiLevelType w:val="hybridMultilevel"/>
    <w:tmpl w:val="A588F6C4"/>
    <w:lvl w:ilvl="0" w:tplc="4A528CBA">
      <w:start w:val="1"/>
      <w:numFmt w:val="bullet"/>
      <w:lvlText w:val="•"/>
      <w:lvlJc w:val="left"/>
      <w:pPr>
        <w:tabs>
          <w:tab w:val="num" w:pos="720"/>
        </w:tabs>
        <w:ind w:left="720" w:hanging="360"/>
      </w:pPr>
      <w:rPr>
        <w:rFonts w:ascii="Arial" w:hAnsi="Arial" w:hint="default"/>
      </w:rPr>
    </w:lvl>
    <w:lvl w:ilvl="1" w:tplc="65CA6F1A" w:tentative="1">
      <w:start w:val="1"/>
      <w:numFmt w:val="bullet"/>
      <w:lvlText w:val="•"/>
      <w:lvlJc w:val="left"/>
      <w:pPr>
        <w:tabs>
          <w:tab w:val="num" w:pos="1440"/>
        </w:tabs>
        <w:ind w:left="1440" w:hanging="360"/>
      </w:pPr>
      <w:rPr>
        <w:rFonts w:ascii="Arial" w:hAnsi="Arial" w:hint="default"/>
      </w:rPr>
    </w:lvl>
    <w:lvl w:ilvl="2" w:tplc="A9AEF8C2" w:tentative="1">
      <w:start w:val="1"/>
      <w:numFmt w:val="bullet"/>
      <w:lvlText w:val="•"/>
      <w:lvlJc w:val="left"/>
      <w:pPr>
        <w:tabs>
          <w:tab w:val="num" w:pos="2160"/>
        </w:tabs>
        <w:ind w:left="2160" w:hanging="360"/>
      </w:pPr>
      <w:rPr>
        <w:rFonts w:ascii="Arial" w:hAnsi="Arial" w:hint="default"/>
      </w:rPr>
    </w:lvl>
    <w:lvl w:ilvl="3" w:tplc="E72C31F6" w:tentative="1">
      <w:start w:val="1"/>
      <w:numFmt w:val="bullet"/>
      <w:lvlText w:val="•"/>
      <w:lvlJc w:val="left"/>
      <w:pPr>
        <w:tabs>
          <w:tab w:val="num" w:pos="2880"/>
        </w:tabs>
        <w:ind w:left="2880" w:hanging="360"/>
      </w:pPr>
      <w:rPr>
        <w:rFonts w:ascii="Arial" w:hAnsi="Arial" w:hint="default"/>
      </w:rPr>
    </w:lvl>
    <w:lvl w:ilvl="4" w:tplc="32B48C68" w:tentative="1">
      <w:start w:val="1"/>
      <w:numFmt w:val="bullet"/>
      <w:lvlText w:val="•"/>
      <w:lvlJc w:val="left"/>
      <w:pPr>
        <w:tabs>
          <w:tab w:val="num" w:pos="3600"/>
        </w:tabs>
        <w:ind w:left="3600" w:hanging="360"/>
      </w:pPr>
      <w:rPr>
        <w:rFonts w:ascii="Arial" w:hAnsi="Arial" w:hint="default"/>
      </w:rPr>
    </w:lvl>
    <w:lvl w:ilvl="5" w:tplc="D908C9AE" w:tentative="1">
      <w:start w:val="1"/>
      <w:numFmt w:val="bullet"/>
      <w:lvlText w:val="•"/>
      <w:lvlJc w:val="left"/>
      <w:pPr>
        <w:tabs>
          <w:tab w:val="num" w:pos="4320"/>
        </w:tabs>
        <w:ind w:left="4320" w:hanging="360"/>
      </w:pPr>
      <w:rPr>
        <w:rFonts w:ascii="Arial" w:hAnsi="Arial" w:hint="default"/>
      </w:rPr>
    </w:lvl>
    <w:lvl w:ilvl="6" w:tplc="99D28BE2" w:tentative="1">
      <w:start w:val="1"/>
      <w:numFmt w:val="bullet"/>
      <w:lvlText w:val="•"/>
      <w:lvlJc w:val="left"/>
      <w:pPr>
        <w:tabs>
          <w:tab w:val="num" w:pos="5040"/>
        </w:tabs>
        <w:ind w:left="5040" w:hanging="360"/>
      </w:pPr>
      <w:rPr>
        <w:rFonts w:ascii="Arial" w:hAnsi="Arial" w:hint="default"/>
      </w:rPr>
    </w:lvl>
    <w:lvl w:ilvl="7" w:tplc="CBC49D8E" w:tentative="1">
      <w:start w:val="1"/>
      <w:numFmt w:val="bullet"/>
      <w:lvlText w:val="•"/>
      <w:lvlJc w:val="left"/>
      <w:pPr>
        <w:tabs>
          <w:tab w:val="num" w:pos="5760"/>
        </w:tabs>
        <w:ind w:left="5760" w:hanging="360"/>
      </w:pPr>
      <w:rPr>
        <w:rFonts w:ascii="Arial" w:hAnsi="Arial" w:hint="default"/>
      </w:rPr>
    </w:lvl>
    <w:lvl w:ilvl="8" w:tplc="D414C496"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44C85DDD"/>
    <w:multiLevelType w:val="hybridMultilevel"/>
    <w:tmpl w:val="7EE821A2"/>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7FD6A78"/>
    <w:multiLevelType w:val="hybridMultilevel"/>
    <w:tmpl w:val="B3EE300A"/>
    <w:lvl w:ilvl="0" w:tplc="69EA9DA0">
      <w:start w:val="1"/>
      <w:numFmt w:val="bullet"/>
      <w:lvlText w:val=""/>
      <w:lvlJc w:val="left"/>
      <w:pPr>
        <w:tabs>
          <w:tab w:val="num" w:pos="720"/>
        </w:tabs>
        <w:ind w:left="720" w:hanging="360"/>
      </w:pPr>
      <w:rPr>
        <w:rFonts w:ascii="Wingdings" w:hAnsi="Wingdings" w:hint="default"/>
      </w:rPr>
    </w:lvl>
    <w:lvl w:ilvl="1" w:tplc="AB5C6FFE">
      <w:numFmt w:val="bullet"/>
      <w:lvlText w:val=""/>
      <w:lvlJc w:val="left"/>
      <w:pPr>
        <w:tabs>
          <w:tab w:val="num" w:pos="1440"/>
        </w:tabs>
        <w:ind w:left="1440" w:hanging="360"/>
      </w:pPr>
      <w:rPr>
        <w:rFonts w:ascii="Wingdings" w:hAnsi="Wingdings" w:hint="default"/>
      </w:rPr>
    </w:lvl>
    <w:lvl w:ilvl="2" w:tplc="F68AD8D0" w:tentative="1">
      <w:start w:val="1"/>
      <w:numFmt w:val="bullet"/>
      <w:lvlText w:val=""/>
      <w:lvlJc w:val="left"/>
      <w:pPr>
        <w:tabs>
          <w:tab w:val="num" w:pos="2160"/>
        </w:tabs>
        <w:ind w:left="2160" w:hanging="360"/>
      </w:pPr>
      <w:rPr>
        <w:rFonts w:ascii="Wingdings" w:hAnsi="Wingdings" w:hint="default"/>
      </w:rPr>
    </w:lvl>
    <w:lvl w:ilvl="3" w:tplc="24F2D7B4" w:tentative="1">
      <w:start w:val="1"/>
      <w:numFmt w:val="bullet"/>
      <w:lvlText w:val=""/>
      <w:lvlJc w:val="left"/>
      <w:pPr>
        <w:tabs>
          <w:tab w:val="num" w:pos="2880"/>
        </w:tabs>
        <w:ind w:left="2880" w:hanging="360"/>
      </w:pPr>
      <w:rPr>
        <w:rFonts w:ascii="Wingdings" w:hAnsi="Wingdings" w:hint="default"/>
      </w:rPr>
    </w:lvl>
    <w:lvl w:ilvl="4" w:tplc="AB80EA9A" w:tentative="1">
      <w:start w:val="1"/>
      <w:numFmt w:val="bullet"/>
      <w:lvlText w:val=""/>
      <w:lvlJc w:val="left"/>
      <w:pPr>
        <w:tabs>
          <w:tab w:val="num" w:pos="3600"/>
        </w:tabs>
        <w:ind w:left="3600" w:hanging="360"/>
      </w:pPr>
      <w:rPr>
        <w:rFonts w:ascii="Wingdings" w:hAnsi="Wingdings" w:hint="default"/>
      </w:rPr>
    </w:lvl>
    <w:lvl w:ilvl="5" w:tplc="D1565A20" w:tentative="1">
      <w:start w:val="1"/>
      <w:numFmt w:val="bullet"/>
      <w:lvlText w:val=""/>
      <w:lvlJc w:val="left"/>
      <w:pPr>
        <w:tabs>
          <w:tab w:val="num" w:pos="4320"/>
        </w:tabs>
        <w:ind w:left="4320" w:hanging="360"/>
      </w:pPr>
      <w:rPr>
        <w:rFonts w:ascii="Wingdings" w:hAnsi="Wingdings" w:hint="default"/>
      </w:rPr>
    </w:lvl>
    <w:lvl w:ilvl="6" w:tplc="0BC4BF26" w:tentative="1">
      <w:start w:val="1"/>
      <w:numFmt w:val="bullet"/>
      <w:lvlText w:val=""/>
      <w:lvlJc w:val="left"/>
      <w:pPr>
        <w:tabs>
          <w:tab w:val="num" w:pos="5040"/>
        </w:tabs>
        <w:ind w:left="5040" w:hanging="360"/>
      </w:pPr>
      <w:rPr>
        <w:rFonts w:ascii="Wingdings" w:hAnsi="Wingdings" w:hint="default"/>
      </w:rPr>
    </w:lvl>
    <w:lvl w:ilvl="7" w:tplc="C07E19CC" w:tentative="1">
      <w:start w:val="1"/>
      <w:numFmt w:val="bullet"/>
      <w:lvlText w:val=""/>
      <w:lvlJc w:val="left"/>
      <w:pPr>
        <w:tabs>
          <w:tab w:val="num" w:pos="5760"/>
        </w:tabs>
        <w:ind w:left="5760" w:hanging="360"/>
      </w:pPr>
      <w:rPr>
        <w:rFonts w:ascii="Wingdings" w:hAnsi="Wingdings" w:hint="default"/>
      </w:rPr>
    </w:lvl>
    <w:lvl w:ilvl="8" w:tplc="2DB616B2"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184027D"/>
    <w:multiLevelType w:val="hybridMultilevel"/>
    <w:tmpl w:val="60AC427E"/>
    <w:lvl w:ilvl="0" w:tplc="435E02C4">
      <w:start w:val="1"/>
      <w:numFmt w:val="decimal"/>
      <w:lvlText w:val="%1."/>
      <w:lvlJc w:val="left"/>
      <w:pPr>
        <w:ind w:left="720" w:hanging="360"/>
      </w:pPr>
      <w:rPr>
        <w:rFonts w:hint="default"/>
        <w:b/>
        <w:color w:val="auto"/>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521A6A6F"/>
    <w:multiLevelType w:val="hybridMultilevel"/>
    <w:tmpl w:val="D180A8F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5" w15:restartNumberingAfterBreak="0">
    <w:nsid w:val="537507BF"/>
    <w:multiLevelType w:val="hybridMultilevel"/>
    <w:tmpl w:val="BE3A69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5EE3078E"/>
    <w:multiLevelType w:val="hybridMultilevel"/>
    <w:tmpl w:val="297E1D96"/>
    <w:lvl w:ilvl="0" w:tplc="8CF88884">
      <w:start w:val="1"/>
      <w:numFmt w:val="bullet"/>
      <w:lvlText w:val="•"/>
      <w:lvlJc w:val="left"/>
      <w:pPr>
        <w:tabs>
          <w:tab w:val="num" w:pos="720"/>
        </w:tabs>
        <w:ind w:left="720" w:hanging="360"/>
      </w:pPr>
      <w:rPr>
        <w:rFonts w:ascii="Arial" w:hAnsi="Arial" w:hint="default"/>
      </w:rPr>
    </w:lvl>
    <w:lvl w:ilvl="1" w:tplc="9BAC9146" w:tentative="1">
      <w:start w:val="1"/>
      <w:numFmt w:val="bullet"/>
      <w:lvlText w:val="•"/>
      <w:lvlJc w:val="left"/>
      <w:pPr>
        <w:tabs>
          <w:tab w:val="num" w:pos="1440"/>
        </w:tabs>
        <w:ind w:left="1440" w:hanging="360"/>
      </w:pPr>
      <w:rPr>
        <w:rFonts w:ascii="Arial" w:hAnsi="Arial" w:hint="default"/>
      </w:rPr>
    </w:lvl>
    <w:lvl w:ilvl="2" w:tplc="A6AC7CF8" w:tentative="1">
      <w:start w:val="1"/>
      <w:numFmt w:val="bullet"/>
      <w:lvlText w:val="•"/>
      <w:lvlJc w:val="left"/>
      <w:pPr>
        <w:tabs>
          <w:tab w:val="num" w:pos="2160"/>
        </w:tabs>
        <w:ind w:left="2160" w:hanging="360"/>
      </w:pPr>
      <w:rPr>
        <w:rFonts w:ascii="Arial" w:hAnsi="Arial" w:hint="default"/>
      </w:rPr>
    </w:lvl>
    <w:lvl w:ilvl="3" w:tplc="9BA45A04" w:tentative="1">
      <w:start w:val="1"/>
      <w:numFmt w:val="bullet"/>
      <w:lvlText w:val="•"/>
      <w:lvlJc w:val="left"/>
      <w:pPr>
        <w:tabs>
          <w:tab w:val="num" w:pos="2880"/>
        </w:tabs>
        <w:ind w:left="2880" w:hanging="360"/>
      </w:pPr>
      <w:rPr>
        <w:rFonts w:ascii="Arial" w:hAnsi="Arial" w:hint="default"/>
      </w:rPr>
    </w:lvl>
    <w:lvl w:ilvl="4" w:tplc="D1FC4ABC" w:tentative="1">
      <w:start w:val="1"/>
      <w:numFmt w:val="bullet"/>
      <w:lvlText w:val="•"/>
      <w:lvlJc w:val="left"/>
      <w:pPr>
        <w:tabs>
          <w:tab w:val="num" w:pos="3600"/>
        </w:tabs>
        <w:ind w:left="3600" w:hanging="360"/>
      </w:pPr>
      <w:rPr>
        <w:rFonts w:ascii="Arial" w:hAnsi="Arial" w:hint="default"/>
      </w:rPr>
    </w:lvl>
    <w:lvl w:ilvl="5" w:tplc="86B8CEC6" w:tentative="1">
      <w:start w:val="1"/>
      <w:numFmt w:val="bullet"/>
      <w:lvlText w:val="•"/>
      <w:lvlJc w:val="left"/>
      <w:pPr>
        <w:tabs>
          <w:tab w:val="num" w:pos="4320"/>
        </w:tabs>
        <w:ind w:left="4320" w:hanging="360"/>
      </w:pPr>
      <w:rPr>
        <w:rFonts w:ascii="Arial" w:hAnsi="Arial" w:hint="default"/>
      </w:rPr>
    </w:lvl>
    <w:lvl w:ilvl="6" w:tplc="07A6D5C2" w:tentative="1">
      <w:start w:val="1"/>
      <w:numFmt w:val="bullet"/>
      <w:lvlText w:val="•"/>
      <w:lvlJc w:val="left"/>
      <w:pPr>
        <w:tabs>
          <w:tab w:val="num" w:pos="5040"/>
        </w:tabs>
        <w:ind w:left="5040" w:hanging="360"/>
      </w:pPr>
      <w:rPr>
        <w:rFonts w:ascii="Arial" w:hAnsi="Arial" w:hint="default"/>
      </w:rPr>
    </w:lvl>
    <w:lvl w:ilvl="7" w:tplc="F1D4EF22" w:tentative="1">
      <w:start w:val="1"/>
      <w:numFmt w:val="bullet"/>
      <w:lvlText w:val="•"/>
      <w:lvlJc w:val="left"/>
      <w:pPr>
        <w:tabs>
          <w:tab w:val="num" w:pos="5760"/>
        </w:tabs>
        <w:ind w:left="5760" w:hanging="360"/>
      </w:pPr>
      <w:rPr>
        <w:rFonts w:ascii="Arial" w:hAnsi="Arial" w:hint="default"/>
      </w:rPr>
    </w:lvl>
    <w:lvl w:ilvl="8" w:tplc="7AE2964E" w:tentative="1">
      <w:start w:val="1"/>
      <w:numFmt w:val="bullet"/>
      <w:lvlText w:val="•"/>
      <w:lvlJc w:val="left"/>
      <w:pPr>
        <w:tabs>
          <w:tab w:val="num" w:pos="6480"/>
        </w:tabs>
        <w:ind w:left="6480" w:hanging="360"/>
      </w:pPr>
      <w:rPr>
        <w:rFonts w:ascii="Arial" w:hAnsi="Arial" w:hint="default"/>
      </w:rPr>
    </w:lvl>
  </w:abstractNum>
  <w:abstractNum w:abstractNumId="17" w15:restartNumberingAfterBreak="0">
    <w:nsid w:val="61CF7E3A"/>
    <w:multiLevelType w:val="hybridMultilevel"/>
    <w:tmpl w:val="A3EACBD8"/>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665762BF"/>
    <w:multiLevelType w:val="hybridMultilevel"/>
    <w:tmpl w:val="0F00D624"/>
    <w:lvl w:ilvl="0" w:tplc="A6F474A8">
      <w:start w:val="1"/>
      <w:numFmt w:val="bullet"/>
      <w:lvlText w:val="•"/>
      <w:lvlJc w:val="left"/>
      <w:pPr>
        <w:tabs>
          <w:tab w:val="num" w:pos="720"/>
        </w:tabs>
        <w:ind w:left="720" w:hanging="360"/>
      </w:pPr>
      <w:rPr>
        <w:rFonts w:ascii="Arial" w:hAnsi="Arial" w:hint="default"/>
      </w:rPr>
    </w:lvl>
    <w:lvl w:ilvl="1" w:tplc="B114D8A6" w:tentative="1">
      <w:start w:val="1"/>
      <w:numFmt w:val="bullet"/>
      <w:lvlText w:val="•"/>
      <w:lvlJc w:val="left"/>
      <w:pPr>
        <w:tabs>
          <w:tab w:val="num" w:pos="1440"/>
        </w:tabs>
        <w:ind w:left="1440" w:hanging="360"/>
      </w:pPr>
      <w:rPr>
        <w:rFonts w:ascii="Arial" w:hAnsi="Arial" w:hint="default"/>
      </w:rPr>
    </w:lvl>
    <w:lvl w:ilvl="2" w:tplc="D598C75A" w:tentative="1">
      <w:start w:val="1"/>
      <w:numFmt w:val="bullet"/>
      <w:lvlText w:val="•"/>
      <w:lvlJc w:val="left"/>
      <w:pPr>
        <w:tabs>
          <w:tab w:val="num" w:pos="2160"/>
        </w:tabs>
        <w:ind w:left="2160" w:hanging="360"/>
      </w:pPr>
      <w:rPr>
        <w:rFonts w:ascii="Arial" w:hAnsi="Arial" w:hint="default"/>
      </w:rPr>
    </w:lvl>
    <w:lvl w:ilvl="3" w:tplc="3F727020" w:tentative="1">
      <w:start w:val="1"/>
      <w:numFmt w:val="bullet"/>
      <w:lvlText w:val="•"/>
      <w:lvlJc w:val="left"/>
      <w:pPr>
        <w:tabs>
          <w:tab w:val="num" w:pos="2880"/>
        </w:tabs>
        <w:ind w:left="2880" w:hanging="360"/>
      </w:pPr>
      <w:rPr>
        <w:rFonts w:ascii="Arial" w:hAnsi="Arial" w:hint="default"/>
      </w:rPr>
    </w:lvl>
    <w:lvl w:ilvl="4" w:tplc="05FAC590" w:tentative="1">
      <w:start w:val="1"/>
      <w:numFmt w:val="bullet"/>
      <w:lvlText w:val="•"/>
      <w:lvlJc w:val="left"/>
      <w:pPr>
        <w:tabs>
          <w:tab w:val="num" w:pos="3600"/>
        </w:tabs>
        <w:ind w:left="3600" w:hanging="360"/>
      </w:pPr>
      <w:rPr>
        <w:rFonts w:ascii="Arial" w:hAnsi="Arial" w:hint="default"/>
      </w:rPr>
    </w:lvl>
    <w:lvl w:ilvl="5" w:tplc="B128DC4E" w:tentative="1">
      <w:start w:val="1"/>
      <w:numFmt w:val="bullet"/>
      <w:lvlText w:val="•"/>
      <w:lvlJc w:val="left"/>
      <w:pPr>
        <w:tabs>
          <w:tab w:val="num" w:pos="4320"/>
        </w:tabs>
        <w:ind w:left="4320" w:hanging="360"/>
      </w:pPr>
      <w:rPr>
        <w:rFonts w:ascii="Arial" w:hAnsi="Arial" w:hint="default"/>
      </w:rPr>
    </w:lvl>
    <w:lvl w:ilvl="6" w:tplc="14C063DE" w:tentative="1">
      <w:start w:val="1"/>
      <w:numFmt w:val="bullet"/>
      <w:lvlText w:val="•"/>
      <w:lvlJc w:val="left"/>
      <w:pPr>
        <w:tabs>
          <w:tab w:val="num" w:pos="5040"/>
        </w:tabs>
        <w:ind w:left="5040" w:hanging="360"/>
      </w:pPr>
      <w:rPr>
        <w:rFonts w:ascii="Arial" w:hAnsi="Arial" w:hint="default"/>
      </w:rPr>
    </w:lvl>
    <w:lvl w:ilvl="7" w:tplc="92B0EF50" w:tentative="1">
      <w:start w:val="1"/>
      <w:numFmt w:val="bullet"/>
      <w:lvlText w:val="•"/>
      <w:lvlJc w:val="left"/>
      <w:pPr>
        <w:tabs>
          <w:tab w:val="num" w:pos="5760"/>
        </w:tabs>
        <w:ind w:left="5760" w:hanging="360"/>
      </w:pPr>
      <w:rPr>
        <w:rFonts w:ascii="Arial" w:hAnsi="Arial" w:hint="default"/>
      </w:rPr>
    </w:lvl>
    <w:lvl w:ilvl="8" w:tplc="85602966" w:tentative="1">
      <w:start w:val="1"/>
      <w:numFmt w:val="bullet"/>
      <w:lvlText w:val="•"/>
      <w:lvlJc w:val="left"/>
      <w:pPr>
        <w:tabs>
          <w:tab w:val="num" w:pos="6480"/>
        </w:tabs>
        <w:ind w:left="6480" w:hanging="360"/>
      </w:pPr>
      <w:rPr>
        <w:rFonts w:ascii="Arial" w:hAnsi="Arial" w:hint="default"/>
      </w:rPr>
    </w:lvl>
  </w:abstractNum>
  <w:abstractNum w:abstractNumId="19" w15:restartNumberingAfterBreak="0">
    <w:nsid w:val="72D5347F"/>
    <w:multiLevelType w:val="hybridMultilevel"/>
    <w:tmpl w:val="2EB8CE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241598487">
    <w:abstractNumId w:val="19"/>
  </w:num>
  <w:num w:numId="2" w16cid:durableId="357892098">
    <w:abstractNumId w:val="5"/>
  </w:num>
  <w:num w:numId="3" w16cid:durableId="258879784">
    <w:abstractNumId w:val="1"/>
  </w:num>
  <w:num w:numId="4" w16cid:durableId="429545977">
    <w:abstractNumId w:val="11"/>
  </w:num>
  <w:num w:numId="5" w16cid:durableId="400493632">
    <w:abstractNumId w:val="13"/>
  </w:num>
  <w:num w:numId="6" w16cid:durableId="16933262">
    <w:abstractNumId w:val="4"/>
  </w:num>
  <w:num w:numId="7" w16cid:durableId="302733873">
    <w:abstractNumId w:val="6"/>
  </w:num>
  <w:num w:numId="8" w16cid:durableId="915213244">
    <w:abstractNumId w:val="15"/>
  </w:num>
  <w:num w:numId="9" w16cid:durableId="1121071312">
    <w:abstractNumId w:val="9"/>
  </w:num>
  <w:num w:numId="10" w16cid:durableId="509569673">
    <w:abstractNumId w:val="17"/>
  </w:num>
  <w:num w:numId="11" w16cid:durableId="156383177">
    <w:abstractNumId w:val="7"/>
  </w:num>
  <w:num w:numId="12" w16cid:durableId="275721970">
    <w:abstractNumId w:val="10"/>
  </w:num>
  <w:num w:numId="13" w16cid:durableId="1847550046">
    <w:abstractNumId w:val="16"/>
  </w:num>
  <w:num w:numId="14" w16cid:durableId="1196312267">
    <w:abstractNumId w:val="0"/>
  </w:num>
  <w:num w:numId="15" w16cid:durableId="167214740">
    <w:abstractNumId w:val="18"/>
  </w:num>
  <w:num w:numId="16" w16cid:durableId="1281523507">
    <w:abstractNumId w:val="3"/>
  </w:num>
  <w:num w:numId="17" w16cid:durableId="372927500">
    <w:abstractNumId w:val="8"/>
  </w:num>
  <w:num w:numId="18" w16cid:durableId="334722870">
    <w:abstractNumId w:val="12"/>
  </w:num>
  <w:num w:numId="19" w16cid:durableId="1675525709">
    <w:abstractNumId w:val="2"/>
  </w:num>
  <w:num w:numId="20" w16cid:durableId="1110121462">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9"/>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7DBE"/>
    <w:rsid w:val="00002167"/>
    <w:rsid w:val="000029BE"/>
    <w:rsid w:val="00011737"/>
    <w:rsid w:val="000148B0"/>
    <w:rsid w:val="00016F13"/>
    <w:rsid w:val="000177DE"/>
    <w:rsid w:val="00033B6D"/>
    <w:rsid w:val="00044D82"/>
    <w:rsid w:val="00045033"/>
    <w:rsid w:val="000520A5"/>
    <w:rsid w:val="00052A0F"/>
    <w:rsid w:val="00054965"/>
    <w:rsid w:val="000637EE"/>
    <w:rsid w:val="00067852"/>
    <w:rsid w:val="00067F46"/>
    <w:rsid w:val="000705DB"/>
    <w:rsid w:val="00074E75"/>
    <w:rsid w:val="00076437"/>
    <w:rsid w:val="00077757"/>
    <w:rsid w:val="00080D9F"/>
    <w:rsid w:val="000866C6"/>
    <w:rsid w:val="00090DC4"/>
    <w:rsid w:val="00094EA1"/>
    <w:rsid w:val="000A1AF9"/>
    <w:rsid w:val="000A3D8B"/>
    <w:rsid w:val="000B29B7"/>
    <w:rsid w:val="000B3B80"/>
    <w:rsid w:val="000B55D0"/>
    <w:rsid w:val="000C28C4"/>
    <w:rsid w:val="000D4BD4"/>
    <w:rsid w:val="000D6BF2"/>
    <w:rsid w:val="000E0296"/>
    <w:rsid w:val="000E074C"/>
    <w:rsid w:val="000E4736"/>
    <w:rsid w:val="000E564A"/>
    <w:rsid w:val="000E6059"/>
    <w:rsid w:val="001010B2"/>
    <w:rsid w:val="00102881"/>
    <w:rsid w:val="001043B2"/>
    <w:rsid w:val="00105BE9"/>
    <w:rsid w:val="001067A8"/>
    <w:rsid w:val="00107149"/>
    <w:rsid w:val="001120A8"/>
    <w:rsid w:val="001130FC"/>
    <w:rsid w:val="00113EAC"/>
    <w:rsid w:val="00120F6F"/>
    <w:rsid w:val="00123273"/>
    <w:rsid w:val="001239B3"/>
    <w:rsid w:val="0012411D"/>
    <w:rsid w:val="001269AC"/>
    <w:rsid w:val="00126C9B"/>
    <w:rsid w:val="001345D3"/>
    <w:rsid w:val="001404A7"/>
    <w:rsid w:val="00152295"/>
    <w:rsid w:val="001538CE"/>
    <w:rsid w:val="001559BB"/>
    <w:rsid w:val="00157A7E"/>
    <w:rsid w:val="00161ED8"/>
    <w:rsid w:val="00162E7F"/>
    <w:rsid w:val="00163D2C"/>
    <w:rsid w:val="0016453C"/>
    <w:rsid w:val="0016460D"/>
    <w:rsid w:val="00165A9F"/>
    <w:rsid w:val="00166C45"/>
    <w:rsid w:val="0017031A"/>
    <w:rsid w:val="00177DE7"/>
    <w:rsid w:val="00182430"/>
    <w:rsid w:val="00191CEF"/>
    <w:rsid w:val="00193083"/>
    <w:rsid w:val="001A6474"/>
    <w:rsid w:val="001B34E2"/>
    <w:rsid w:val="001B7B6E"/>
    <w:rsid w:val="001C5B88"/>
    <w:rsid w:val="001D3864"/>
    <w:rsid w:val="001D46CE"/>
    <w:rsid w:val="001D5A95"/>
    <w:rsid w:val="001D635A"/>
    <w:rsid w:val="001D786B"/>
    <w:rsid w:val="001E02DC"/>
    <w:rsid w:val="001E3F26"/>
    <w:rsid w:val="001E47D8"/>
    <w:rsid w:val="001E5AB7"/>
    <w:rsid w:val="001E6CBB"/>
    <w:rsid w:val="001E70BD"/>
    <w:rsid w:val="001F2991"/>
    <w:rsid w:val="001F2EA1"/>
    <w:rsid w:val="001F419C"/>
    <w:rsid w:val="001F6A4C"/>
    <w:rsid w:val="00200626"/>
    <w:rsid w:val="0020355D"/>
    <w:rsid w:val="00207E6F"/>
    <w:rsid w:val="00211BC8"/>
    <w:rsid w:val="00212323"/>
    <w:rsid w:val="00212D93"/>
    <w:rsid w:val="0022441C"/>
    <w:rsid w:val="002252A2"/>
    <w:rsid w:val="002256E5"/>
    <w:rsid w:val="00227A57"/>
    <w:rsid w:val="002325E7"/>
    <w:rsid w:val="002327E1"/>
    <w:rsid w:val="002359BF"/>
    <w:rsid w:val="00241B27"/>
    <w:rsid w:val="00246A37"/>
    <w:rsid w:val="00251797"/>
    <w:rsid w:val="00256E16"/>
    <w:rsid w:val="00264A2C"/>
    <w:rsid w:val="0028017A"/>
    <w:rsid w:val="00283E6F"/>
    <w:rsid w:val="00286E44"/>
    <w:rsid w:val="00290FAE"/>
    <w:rsid w:val="002971BC"/>
    <w:rsid w:val="0029732C"/>
    <w:rsid w:val="002A0277"/>
    <w:rsid w:val="002A46B4"/>
    <w:rsid w:val="002A7919"/>
    <w:rsid w:val="002B3315"/>
    <w:rsid w:val="002B395C"/>
    <w:rsid w:val="002B411D"/>
    <w:rsid w:val="002B6E3E"/>
    <w:rsid w:val="002C11FE"/>
    <w:rsid w:val="002C2080"/>
    <w:rsid w:val="002C4FF7"/>
    <w:rsid w:val="002D1BC6"/>
    <w:rsid w:val="002D3618"/>
    <w:rsid w:val="002D48AA"/>
    <w:rsid w:val="002F22EA"/>
    <w:rsid w:val="002F35C5"/>
    <w:rsid w:val="002F3DB3"/>
    <w:rsid w:val="002F76D9"/>
    <w:rsid w:val="003019B3"/>
    <w:rsid w:val="00303CAF"/>
    <w:rsid w:val="00310671"/>
    <w:rsid w:val="003135E8"/>
    <w:rsid w:val="003143A3"/>
    <w:rsid w:val="003173AC"/>
    <w:rsid w:val="00324A48"/>
    <w:rsid w:val="0032517D"/>
    <w:rsid w:val="003267EB"/>
    <w:rsid w:val="00331323"/>
    <w:rsid w:val="003429A1"/>
    <w:rsid w:val="003443CE"/>
    <w:rsid w:val="0034487D"/>
    <w:rsid w:val="00361DD1"/>
    <w:rsid w:val="003624E8"/>
    <w:rsid w:val="0036311E"/>
    <w:rsid w:val="00364674"/>
    <w:rsid w:val="00364F2F"/>
    <w:rsid w:val="003652A5"/>
    <w:rsid w:val="00366E0E"/>
    <w:rsid w:val="00372769"/>
    <w:rsid w:val="003814CE"/>
    <w:rsid w:val="00383547"/>
    <w:rsid w:val="003856B1"/>
    <w:rsid w:val="00392AB9"/>
    <w:rsid w:val="00392FE5"/>
    <w:rsid w:val="00394D1E"/>
    <w:rsid w:val="0039765D"/>
    <w:rsid w:val="003A2C6D"/>
    <w:rsid w:val="003A3698"/>
    <w:rsid w:val="003A56D1"/>
    <w:rsid w:val="003B1DFD"/>
    <w:rsid w:val="003B241F"/>
    <w:rsid w:val="003B539D"/>
    <w:rsid w:val="003C3FE6"/>
    <w:rsid w:val="003C6FE3"/>
    <w:rsid w:val="003D0625"/>
    <w:rsid w:val="003D44B9"/>
    <w:rsid w:val="003D4F05"/>
    <w:rsid w:val="003D7119"/>
    <w:rsid w:val="003E0BD3"/>
    <w:rsid w:val="003E27FD"/>
    <w:rsid w:val="003E3339"/>
    <w:rsid w:val="00400E96"/>
    <w:rsid w:val="00402781"/>
    <w:rsid w:val="00403CB2"/>
    <w:rsid w:val="00406672"/>
    <w:rsid w:val="00413024"/>
    <w:rsid w:val="004133D3"/>
    <w:rsid w:val="00422624"/>
    <w:rsid w:val="00423B4C"/>
    <w:rsid w:val="004334E0"/>
    <w:rsid w:val="00437536"/>
    <w:rsid w:val="00437595"/>
    <w:rsid w:val="0044038D"/>
    <w:rsid w:val="00443062"/>
    <w:rsid w:val="00447203"/>
    <w:rsid w:val="0045078C"/>
    <w:rsid w:val="00461B34"/>
    <w:rsid w:val="00461CC9"/>
    <w:rsid w:val="00463D8C"/>
    <w:rsid w:val="00467508"/>
    <w:rsid w:val="004735BD"/>
    <w:rsid w:val="00477228"/>
    <w:rsid w:val="00481397"/>
    <w:rsid w:val="00490D43"/>
    <w:rsid w:val="00492C0C"/>
    <w:rsid w:val="00493EB7"/>
    <w:rsid w:val="004974BF"/>
    <w:rsid w:val="004A2758"/>
    <w:rsid w:val="004B547D"/>
    <w:rsid w:val="004C2DC5"/>
    <w:rsid w:val="004C35CD"/>
    <w:rsid w:val="004C4F1A"/>
    <w:rsid w:val="004D1879"/>
    <w:rsid w:val="004D7B7B"/>
    <w:rsid w:val="004D7F3D"/>
    <w:rsid w:val="004E1701"/>
    <w:rsid w:val="004F198C"/>
    <w:rsid w:val="004F23B1"/>
    <w:rsid w:val="004F3ED0"/>
    <w:rsid w:val="004F435F"/>
    <w:rsid w:val="004F4580"/>
    <w:rsid w:val="004F4C2F"/>
    <w:rsid w:val="004F6508"/>
    <w:rsid w:val="004F786E"/>
    <w:rsid w:val="005026E8"/>
    <w:rsid w:val="0050655D"/>
    <w:rsid w:val="00506734"/>
    <w:rsid w:val="005101F7"/>
    <w:rsid w:val="00511220"/>
    <w:rsid w:val="00531901"/>
    <w:rsid w:val="0053238B"/>
    <w:rsid w:val="00532FFD"/>
    <w:rsid w:val="00536A0C"/>
    <w:rsid w:val="0054013F"/>
    <w:rsid w:val="005426BF"/>
    <w:rsid w:val="005437F5"/>
    <w:rsid w:val="00543FD9"/>
    <w:rsid w:val="00544EBC"/>
    <w:rsid w:val="0055012E"/>
    <w:rsid w:val="005514E9"/>
    <w:rsid w:val="00551DC1"/>
    <w:rsid w:val="00557126"/>
    <w:rsid w:val="00577B4A"/>
    <w:rsid w:val="0058159E"/>
    <w:rsid w:val="00581FF6"/>
    <w:rsid w:val="00592741"/>
    <w:rsid w:val="00595C1F"/>
    <w:rsid w:val="005A6061"/>
    <w:rsid w:val="005A79C7"/>
    <w:rsid w:val="005B2133"/>
    <w:rsid w:val="005B298A"/>
    <w:rsid w:val="005B6020"/>
    <w:rsid w:val="005C0FCB"/>
    <w:rsid w:val="005D3779"/>
    <w:rsid w:val="005D455B"/>
    <w:rsid w:val="005E44D7"/>
    <w:rsid w:val="005E7314"/>
    <w:rsid w:val="005F39E7"/>
    <w:rsid w:val="005F4DEC"/>
    <w:rsid w:val="005F5238"/>
    <w:rsid w:val="005F5881"/>
    <w:rsid w:val="005F7F87"/>
    <w:rsid w:val="00610188"/>
    <w:rsid w:val="00611049"/>
    <w:rsid w:val="00612853"/>
    <w:rsid w:val="006134B3"/>
    <w:rsid w:val="006162B2"/>
    <w:rsid w:val="00625169"/>
    <w:rsid w:val="00636D04"/>
    <w:rsid w:val="00643121"/>
    <w:rsid w:val="00650F8C"/>
    <w:rsid w:val="006516D9"/>
    <w:rsid w:val="00651DEB"/>
    <w:rsid w:val="006537ED"/>
    <w:rsid w:val="00654250"/>
    <w:rsid w:val="00655B3F"/>
    <w:rsid w:val="00655C9D"/>
    <w:rsid w:val="00661610"/>
    <w:rsid w:val="00670242"/>
    <w:rsid w:val="00670C1E"/>
    <w:rsid w:val="0067458C"/>
    <w:rsid w:val="006761B1"/>
    <w:rsid w:val="00685F10"/>
    <w:rsid w:val="006932A4"/>
    <w:rsid w:val="006944F5"/>
    <w:rsid w:val="00696F61"/>
    <w:rsid w:val="006A2F20"/>
    <w:rsid w:val="006A3C7B"/>
    <w:rsid w:val="006A4786"/>
    <w:rsid w:val="006A558F"/>
    <w:rsid w:val="006B45AA"/>
    <w:rsid w:val="006B7523"/>
    <w:rsid w:val="006C13CF"/>
    <w:rsid w:val="006C1695"/>
    <w:rsid w:val="006D3508"/>
    <w:rsid w:val="006D6BCE"/>
    <w:rsid w:val="006E037C"/>
    <w:rsid w:val="006E1D1E"/>
    <w:rsid w:val="006E3A62"/>
    <w:rsid w:val="006F052D"/>
    <w:rsid w:val="006F4611"/>
    <w:rsid w:val="00700946"/>
    <w:rsid w:val="00706E0A"/>
    <w:rsid w:val="00707834"/>
    <w:rsid w:val="0070797A"/>
    <w:rsid w:val="007114BE"/>
    <w:rsid w:val="007122DD"/>
    <w:rsid w:val="00713E23"/>
    <w:rsid w:val="00713E51"/>
    <w:rsid w:val="007154DC"/>
    <w:rsid w:val="00722D3C"/>
    <w:rsid w:val="00724CEC"/>
    <w:rsid w:val="0072536D"/>
    <w:rsid w:val="00726D0A"/>
    <w:rsid w:val="00726E08"/>
    <w:rsid w:val="0073329D"/>
    <w:rsid w:val="00737422"/>
    <w:rsid w:val="00747918"/>
    <w:rsid w:val="007506B6"/>
    <w:rsid w:val="00755009"/>
    <w:rsid w:val="007555B7"/>
    <w:rsid w:val="007611CC"/>
    <w:rsid w:val="00763DAE"/>
    <w:rsid w:val="00764D37"/>
    <w:rsid w:val="00767AEA"/>
    <w:rsid w:val="00771D96"/>
    <w:rsid w:val="00773720"/>
    <w:rsid w:val="00775A3F"/>
    <w:rsid w:val="00777B66"/>
    <w:rsid w:val="00780686"/>
    <w:rsid w:val="00781DCA"/>
    <w:rsid w:val="00786F1E"/>
    <w:rsid w:val="00787337"/>
    <w:rsid w:val="00787984"/>
    <w:rsid w:val="00791DBE"/>
    <w:rsid w:val="007951DB"/>
    <w:rsid w:val="00796759"/>
    <w:rsid w:val="007A027C"/>
    <w:rsid w:val="007A1165"/>
    <w:rsid w:val="007A73AD"/>
    <w:rsid w:val="007B2378"/>
    <w:rsid w:val="007C0AB2"/>
    <w:rsid w:val="007C2D23"/>
    <w:rsid w:val="007C6FC3"/>
    <w:rsid w:val="007D0AC6"/>
    <w:rsid w:val="007D7EFE"/>
    <w:rsid w:val="007E1118"/>
    <w:rsid w:val="007F1C52"/>
    <w:rsid w:val="00800FC0"/>
    <w:rsid w:val="008017D3"/>
    <w:rsid w:val="008026E2"/>
    <w:rsid w:val="00804FAD"/>
    <w:rsid w:val="00805E67"/>
    <w:rsid w:val="00805EFD"/>
    <w:rsid w:val="00810F0C"/>
    <w:rsid w:val="00815CE0"/>
    <w:rsid w:val="008207BB"/>
    <w:rsid w:val="00826E97"/>
    <w:rsid w:val="008279C4"/>
    <w:rsid w:val="008334C2"/>
    <w:rsid w:val="00835A05"/>
    <w:rsid w:val="008378AD"/>
    <w:rsid w:val="00842111"/>
    <w:rsid w:val="00842636"/>
    <w:rsid w:val="00851BD8"/>
    <w:rsid w:val="00853061"/>
    <w:rsid w:val="00857323"/>
    <w:rsid w:val="008630C0"/>
    <w:rsid w:val="0086758B"/>
    <w:rsid w:val="00893F66"/>
    <w:rsid w:val="008941EC"/>
    <w:rsid w:val="00895754"/>
    <w:rsid w:val="008965E0"/>
    <w:rsid w:val="008A003F"/>
    <w:rsid w:val="008A1F90"/>
    <w:rsid w:val="008A66A5"/>
    <w:rsid w:val="008B0BA2"/>
    <w:rsid w:val="008B2775"/>
    <w:rsid w:val="008B4975"/>
    <w:rsid w:val="008B507D"/>
    <w:rsid w:val="008C45F5"/>
    <w:rsid w:val="008C730B"/>
    <w:rsid w:val="008D1336"/>
    <w:rsid w:val="008D197F"/>
    <w:rsid w:val="008E30E7"/>
    <w:rsid w:val="008F0401"/>
    <w:rsid w:val="008F4431"/>
    <w:rsid w:val="008F448A"/>
    <w:rsid w:val="009004B9"/>
    <w:rsid w:val="009031B3"/>
    <w:rsid w:val="009065B0"/>
    <w:rsid w:val="0090671C"/>
    <w:rsid w:val="00911215"/>
    <w:rsid w:val="00915F0D"/>
    <w:rsid w:val="00920B28"/>
    <w:rsid w:val="009328EC"/>
    <w:rsid w:val="00933A8D"/>
    <w:rsid w:val="00937375"/>
    <w:rsid w:val="009377DC"/>
    <w:rsid w:val="00943AAE"/>
    <w:rsid w:val="00952F84"/>
    <w:rsid w:val="009619F0"/>
    <w:rsid w:val="00962150"/>
    <w:rsid w:val="00963272"/>
    <w:rsid w:val="00964A35"/>
    <w:rsid w:val="00970410"/>
    <w:rsid w:val="00971192"/>
    <w:rsid w:val="009717B8"/>
    <w:rsid w:val="0097324A"/>
    <w:rsid w:val="00981B72"/>
    <w:rsid w:val="00984CE8"/>
    <w:rsid w:val="009850EE"/>
    <w:rsid w:val="00991AA7"/>
    <w:rsid w:val="009949C2"/>
    <w:rsid w:val="009A05D5"/>
    <w:rsid w:val="009A1E09"/>
    <w:rsid w:val="009A4732"/>
    <w:rsid w:val="009A61D4"/>
    <w:rsid w:val="009A62C0"/>
    <w:rsid w:val="009A747B"/>
    <w:rsid w:val="009B29E3"/>
    <w:rsid w:val="009B4CA9"/>
    <w:rsid w:val="009C7314"/>
    <w:rsid w:val="009D07EC"/>
    <w:rsid w:val="009E0CB5"/>
    <w:rsid w:val="009E6E12"/>
    <w:rsid w:val="009F038A"/>
    <w:rsid w:val="009F6A32"/>
    <w:rsid w:val="009F7357"/>
    <w:rsid w:val="00A026F6"/>
    <w:rsid w:val="00A0428D"/>
    <w:rsid w:val="00A05E0F"/>
    <w:rsid w:val="00A10120"/>
    <w:rsid w:val="00A16C5E"/>
    <w:rsid w:val="00A271C8"/>
    <w:rsid w:val="00A35A92"/>
    <w:rsid w:val="00A41273"/>
    <w:rsid w:val="00A431C8"/>
    <w:rsid w:val="00A4581C"/>
    <w:rsid w:val="00A65DF5"/>
    <w:rsid w:val="00A7037B"/>
    <w:rsid w:val="00A70F28"/>
    <w:rsid w:val="00A76123"/>
    <w:rsid w:val="00A80CD1"/>
    <w:rsid w:val="00A82E95"/>
    <w:rsid w:val="00A832E3"/>
    <w:rsid w:val="00A84543"/>
    <w:rsid w:val="00A85232"/>
    <w:rsid w:val="00A93D23"/>
    <w:rsid w:val="00A94DED"/>
    <w:rsid w:val="00A965FD"/>
    <w:rsid w:val="00AA3E5A"/>
    <w:rsid w:val="00AA79B3"/>
    <w:rsid w:val="00AB2050"/>
    <w:rsid w:val="00AB32D8"/>
    <w:rsid w:val="00AB4539"/>
    <w:rsid w:val="00AB7DBE"/>
    <w:rsid w:val="00AC388F"/>
    <w:rsid w:val="00AC4F3B"/>
    <w:rsid w:val="00AC6942"/>
    <w:rsid w:val="00AD01E3"/>
    <w:rsid w:val="00AD188F"/>
    <w:rsid w:val="00AD5371"/>
    <w:rsid w:val="00AD7E5C"/>
    <w:rsid w:val="00AE2278"/>
    <w:rsid w:val="00AE2A96"/>
    <w:rsid w:val="00AE7747"/>
    <w:rsid w:val="00AF0666"/>
    <w:rsid w:val="00AF20C0"/>
    <w:rsid w:val="00AF2383"/>
    <w:rsid w:val="00AF25E0"/>
    <w:rsid w:val="00AF269E"/>
    <w:rsid w:val="00AF3460"/>
    <w:rsid w:val="00AF347F"/>
    <w:rsid w:val="00AF5164"/>
    <w:rsid w:val="00AF6BC1"/>
    <w:rsid w:val="00AF7673"/>
    <w:rsid w:val="00B024DE"/>
    <w:rsid w:val="00B02D8B"/>
    <w:rsid w:val="00B15A3A"/>
    <w:rsid w:val="00B22826"/>
    <w:rsid w:val="00B31366"/>
    <w:rsid w:val="00B31685"/>
    <w:rsid w:val="00B4028B"/>
    <w:rsid w:val="00B40A5C"/>
    <w:rsid w:val="00B415A8"/>
    <w:rsid w:val="00B42F05"/>
    <w:rsid w:val="00B44521"/>
    <w:rsid w:val="00B47DB1"/>
    <w:rsid w:val="00B47F7A"/>
    <w:rsid w:val="00B542C5"/>
    <w:rsid w:val="00B55A04"/>
    <w:rsid w:val="00B62F46"/>
    <w:rsid w:val="00B701B4"/>
    <w:rsid w:val="00B70FFD"/>
    <w:rsid w:val="00B73BFA"/>
    <w:rsid w:val="00B74AFA"/>
    <w:rsid w:val="00B74B76"/>
    <w:rsid w:val="00B8447E"/>
    <w:rsid w:val="00B96B85"/>
    <w:rsid w:val="00BA13CD"/>
    <w:rsid w:val="00BA619B"/>
    <w:rsid w:val="00BA6D92"/>
    <w:rsid w:val="00BB04FC"/>
    <w:rsid w:val="00BB4083"/>
    <w:rsid w:val="00BC3FBF"/>
    <w:rsid w:val="00BC561A"/>
    <w:rsid w:val="00BC6AEF"/>
    <w:rsid w:val="00BC73EE"/>
    <w:rsid w:val="00BD06D5"/>
    <w:rsid w:val="00BD0827"/>
    <w:rsid w:val="00BD1594"/>
    <w:rsid w:val="00BD3E0F"/>
    <w:rsid w:val="00BD462A"/>
    <w:rsid w:val="00BD4F91"/>
    <w:rsid w:val="00BD65D9"/>
    <w:rsid w:val="00BD682E"/>
    <w:rsid w:val="00BE3444"/>
    <w:rsid w:val="00BE6269"/>
    <w:rsid w:val="00BE7B1D"/>
    <w:rsid w:val="00C0201F"/>
    <w:rsid w:val="00C07742"/>
    <w:rsid w:val="00C122B6"/>
    <w:rsid w:val="00C1383F"/>
    <w:rsid w:val="00C14416"/>
    <w:rsid w:val="00C20F21"/>
    <w:rsid w:val="00C33A15"/>
    <w:rsid w:val="00C40D09"/>
    <w:rsid w:val="00C41947"/>
    <w:rsid w:val="00C47F22"/>
    <w:rsid w:val="00C5604B"/>
    <w:rsid w:val="00C56354"/>
    <w:rsid w:val="00C61506"/>
    <w:rsid w:val="00C61C76"/>
    <w:rsid w:val="00C63E09"/>
    <w:rsid w:val="00C64435"/>
    <w:rsid w:val="00C66F4E"/>
    <w:rsid w:val="00C72D76"/>
    <w:rsid w:val="00C8074C"/>
    <w:rsid w:val="00C90183"/>
    <w:rsid w:val="00C914EB"/>
    <w:rsid w:val="00C96709"/>
    <w:rsid w:val="00C96734"/>
    <w:rsid w:val="00C96AB9"/>
    <w:rsid w:val="00CA2427"/>
    <w:rsid w:val="00CA415F"/>
    <w:rsid w:val="00CA66A4"/>
    <w:rsid w:val="00CA7A85"/>
    <w:rsid w:val="00CC583E"/>
    <w:rsid w:val="00CC663A"/>
    <w:rsid w:val="00CC71E2"/>
    <w:rsid w:val="00CC71E7"/>
    <w:rsid w:val="00CD03C2"/>
    <w:rsid w:val="00CD2380"/>
    <w:rsid w:val="00CD650F"/>
    <w:rsid w:val="00CE2C22"/>
    <w:rsid w:val="00CE3E5C"/>
    <w:rsid w:val="00CF38AE"/>
    <w:rsid w:val="00D001C9"/>
    <w:rsid w:val="00D013F9"/>
    <w:rsid w:val="00D0301A"/>
    <w:rsid w:val="00D1288C"/>
    <w:rsid w:val="00D15A88"/>
    <w:rsid w:val="00D15D55"/>
    <w:rsid w:val="00D2127B"/>
    <w:rsid w:val="00D23BF4"/>
    <w:rsid w:val="00D3205F"/>
    <w:rsid w:val="00D3287A"/>
    <w:rsid w:val="00D41481"/>
    <w:rsid w:val="00D44305"/>
    <w:rsid w:val="00D5396E"/>
    <w:rsid w:val="00D54395"/>
    <w:rsid w:val="00D57240"/>
    <w:rsid w:val="00D6532B"/>
    <w:rsid w:val="00D6769D"/>
    <w:rsid w:val="00D723A0"/>
    <w:rsid w:val="00D7383F"/>
    <w:rsid w:val="00D74C12"/>
    <w:rsid w:val="00D74E34"/>
    <w:rsid w:val="00D83C91"/>
    <w:rsid w:val="00D9569E"/>
    <w:rsid w:val="00DA0550"/>
    <w:rsid w:val="00DA4CE9"/>
    <w:rsid w:val="00DA4D51"/>
    <w:rsid w:val="00DB5739"/>
    <w:rsid w:val="00DC3674"/>
    <w:rsid w:val="00DC65F2"/>
    <w:rsid w:val="00DC7D51"/>
    <w:rsid w:val="00DD6600"/>
    <w:rsid w:val="00DF109F"/>
    <w:rsid w:val="00DF4003"/>
    <w:rsid w:val="00DF4FC7"/>
    <w:rsid w:val="00DF6710"/>
    <w:rsid w:val="00E0022A"/>
    <w:rsid w:val="00E1254F"/>
    <w:rsid w:val="00E17D9F"/>
    <w:rsid w:val="00E205E8"/>
    <w:rsid w:val="00E27439"/>
    <w:rsid w:val="00E33800"/>
    <w:rsid w:val="00E34261"/>
    <w:rsid w:val="00E35EEE"/>
    <w:rsid w:val="00E50739"/>
    <w:rsid w:val="00E533D1"/>
    <w:rsid w:val="00E55B31"/>
    <w:rsid w:val="00E65C73"/>
    <w:rsid w:val="00E83CD7"/>
    <w:rsid w:val="00E85278"/>
    <w:rsid w:val="00EA4373"/>
    <w:rsid w:val="00EB2C66"/>
    <w:rsid w:val="00EC14F4"/>
    <w:rsid w:val="00ED32B2"/>
    <w:rsid w:val="00ED7440"/>
    <w:rsid w:val="00EE01B0"/>
    <w:rsid w:val="00EE337C"/>
    <w:rsid w:val="00EE4064"/>
    <w:rsid w:val="00EE6BA2"/>
    <w:rsid w:val="00EF443D"/>
    <w:rsid w:val="00EF4868"/>
    <w:rsid w:val="00EF4A5C"/>
    <w:rsid w:val="00EF5199"/>
    <w:rsid w:val="00EF598B"/>
    <w:rsid w:val="00F00BE2"/>
    <w:rsid w:val="00F04313"/>
    <w:rsid w:val="00F05A81"/>
    <w:rsid w:val="00F107DE"/>
    <w:rsid w:val="00F124C2"/>
    <w:rsid w:val="00F13690"/>
    <w:rsid w:val="00F16364"/>
    <w:rsid w:val="00F17782"/>
    <w:rsid w:val="00F22E29"/>
    <w:rsid w:val="00F2601F"/>
    <w:rsid w:val="00F313FF"/>
    <w:rsid w:val="00F3709C"/>
    <w:rsid w:val="00F410FB"/>
    <w:rsid w:val="00F47EB6"/>
    <w:rsid w:val="00F5031A"/>
    <w:rsid w:val="00F514D7"/>
    <w:rsid w:val="00F52C1F"/>
    <w:rsid w:val="00F623A6"/>
    <w:rsid w:val="00F623B1"/>
    <w:rsid w:val="00F64D50"/>
    <w:rsid w:val="00F65389"/>
    <w:rsid w:val="00F7151E"/>
    <w:rsid w:val="00F71776"/>
    <w:rsid w:val="00F80722"/>
    <w:rsid w:val="00F82BDE"/>
    <w:rsid w:val="00F96297"/>
    <w:rsid w:val="00F962B4"/>
    <w:rsid w:val="00FA1247"/>
    <w:rsid w:val="00FA7962"/>
    <w:rsid w:val="00FA7F43"/>
    <w:rsid w:val="00FB2973"/>
    <w:rsid w:val="00FB7A92"/>
    <w:rsid w:val="00FC3EBB"/>
    <w:rsid w:val="00FC5514"/>
    <w:rsid w:val="00FC7660"/>
    <w:rsid w:val="00FD0200"/>
    <w:rsid w:val="00FD028D"/>
    <w:rsid w:val="00FD486F"/>
    <w:rsid w:val="00FE28A0"/>
    <w:rsid w:val="00FE395C"/>
    <w:rsid w:val="00FE7C1B"/>
    <w:rsid w:val="00FF1EC6"/>
    <w:rsid w:val="00FF680A"/>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DCBB14"/>
  <w15:docId w15:val="{AB27369A-E014-46CD-A5EB-977731B212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A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EF4A5C"/>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AT"/>
    </w:rPr>
  </w:style>
  <w:style w:type="character" w:customStyle="1" w:styleId="HTMLVorformatiertZchn">
    <w:name w:val="HTML Vorformatiert Zchn"/>
    <w:basedOn w:val="Absatz-Standardschriftart"/>
    <w:link w:val="HTMLVorformatiert"/>
    <w:uiPriority w:val="99"/>
    <w:semiHidden/>
    <w:rsid w:val="00AB7DBE"/>
    <w:rPr>
      <w:rFonts w:ascii="Courier New" w:eastAsia="Times New Roman" w:hAnsi="Courier New" w:cs="Courier New"/>
      <w:sz w:val="20"/>
      <w:szCs w:val="20"/>
      <w:lang w:eastAsia="de-AT"/>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9F038A"/>
    <w:rPr>
      <w:rFonts w:ascii="Segoe UI" w:hAnsi="Segoe UI" w:cs="Segoe UI"/>
      <w:sz w:val="18"/>
      <w:szCs w:val="18"/>
    </w:rPr>
  </w:style>
  <w:style w:type="paragraph" w:styleId="Listenabsatz">
    <w:name w:val="List Paragraph"/>
    <w:basedOn w:val="Standard"/>
    <w:uiPriority w:val="34"/>
    <w:qFormat/>
    <w:rsid w:val="003135E8"/>
    <w:pPr>
      <w:ind w:left="720"/>
      <w:contextualSpacing/>
    </w:pPr>
  </w:style>
  <w:style w:type="paragraph" w:styleId="KeinLeerraum">
    <w:name w:val="No Spacing"/>
    <w:uiPriority w:val="1"/>
    <w:qFormat/>
    <w:rsid w:val="00FD028D"/>
    <w:pPr>
      <w:spacing w:after="0" w:line="240" w:lineRule="auto"/>
    </w:pPr>
  </w:style>
  <w:style w:type="paragraph" w:customStyle="1" w:styleId="AufzhlungOptionenDeutschAufzhlungen">
    <w:name w:val="Aufzählung Optionen (Deutsch:Aufzählungen)"/>
    <w:basedOn w:val="Standard"/>
    <w:uiPriority w:val="99"/>
    <w:rsid w:val="0044038D"/>
    <w:pPr>
      <w:tabs>
        <w:tab w:val="left" w:pos="227"/>
      </w:tabs>
      <w:autoSpaceDE w:val="0"/>
      <w:autoSpaceDN w:val="0"/>
      <w:adjustRightInd w:val="0"/>
      <w:spacing w:after="28" w:line="240" w:lineRule="atLeast"/>
      <w:ind w:left="227" w:hanging="227"/>
      <w:textAlignment w:val="center"/>
    </w:pPr>
    <w:rPr>
      <w:rFonts w:ascii="Corporate A Pro" w:hAnsi="Corporate A Pro" w:cs="Corporate A Pro"/>
      <w:color w:val="454A4F"/>
      <w:sz w:val="20"/>
      <w:szCs w:val="20"/>
      <w:lang w:val="de-DE"/>
    </w:rPr>
  </w:style>
  <w:style w:type="character" w:customStyle="1" w:styleId="SubheadlineHelveticaGrauAllgemeine">
    <w:name w:val="Subheadline Helvetica Grau (Allgemeine)"/>
    <w:uiPriority w:val="99"/>
    <w:rsid w:val="00CC71E2"/>
    <w:rPr>
      <w:color w:val="454A4F"/>
    </w:rPr>
  </w:style>
  <w:style w:type="paragraph" w:styleId="Funotentext">
    <w:name w:val="footnote text"/>
    <w:basedOn w:val="Standard"/>
    <w:link w:val="FunotentextZchn"/>
    <w:uiPriority w:val="99"/>
    <w:semiHidden/>
    <w:unhideWhenUsed/>
    <w:rsid w:val="009949C2"/>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9949C2"/>
    <w:rPr>
      <w:sz w:val="20"/>
      <w:szCs w:val="20"/>
    </w:rPr>
  </w:style>
  <w:style w:type="character" w:styleId="Funotenzeichen">
    <w:name w:val="footnote reference"/>
    <w:basedOn w:val="Absatz-Standardschriftart"/>
    <w:uiPriority w:val="99"/>
    <w:semiHidden/>
    <w:unhideWhenUsed/>
    <w:rsid w:val="009949C2"/>
    <w:rPr>
      <w:vertAlign w:val="superscript"/>
    </w:rPr>
  </w:style>
  <w:style w:type="paragraph" w:styleId="berarbeitung">
    <w:name w:val="Revision"/>
    <w:hidden/>
    <w:uiPriority w:val="99"/>
    <w:semiHidden/>
    <w:rsid w:val="00971192"/>
    <w:pPr>
      <w:spacing w:after="0" w:line="240" w:lineRule="auto"/>
    </w:pPr>
  </w:style>
  <w:style w:type="character" w:styleId="NichtaufgelsteErwhnung">
    <w:name w:val="Unresolved Mention"/>
    <w:basedOn w:val="Absatz-Standardschriftart"/>
    <w:uiPriority w:val="99"/>
    <w:semiHidden/>
    <w:unhideWhenUsed/>
    <w:rsid w:val="00094EA1"/>
    <w:rPr>
      <w:color w:val="605E5C"/>
      <w:shd w:val="clear" w:color="auto" w:fill="E1DFDD"/>
    </w:rPr>
  </w:style>
  <w:style w:type="character" w:styleId="BesuchterLink">
    <w:name w:val="FollowedHyperlink"/>
    <w:basedOn w:val="Absatz-Standardschriftart"/>
    <w:uiPriority w:val="99"/>
    <w:semiHidden/>
    <w:unhideWhenUsed/>
    <w:rsid w:val="00CC663A"/>
    <w:rPr>
      <w:color w:val="954F72" w:themeColor="followedHyperlink"/>
      <w:u w:val="single"/>
    </w:rPr>
  </w:style>
  <w:style w:type="table" w:styleId="Tabellenraster">
    <w:name w:val="Table Grid"/>
    <w:basedOn w:val="NormaleTabelle"/>
    <w:uiPriority w:val="39"/>
    <w:rsid w:val="007114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bsatz-Standardschriftart"/>
    <w:rsid w:val="00AF2383"/>
  </w:style>
  <w:style w:type="character" w:customStyle="1" w:styleId="cf01">
    <w:name w:val="cf01"/>
    <w:basedOn w:val="Absatz-Standardschriftart"/>
    <w:rsid w:val="006134B3"/>
    <w:rPr>
      <w:rFonts w:ascii="Segoe UI" w:hAnsi="Segoe UI" w:cs="Segoe UI" w:hint="default"/>
      <w:sz w:val="18"/>
      <w:szCs w:val="18"/>
    </w:rPr>
  </w:style>
  <w:style w:type="character" w:styleId="Fett">
    <w:name w:val="Strong"/>
    <w:basedOn w:val="Absatz-Standardschriftart"/>
    <w:uiPriority w:val="22"/>
    <w:qFormat/>
    <w:rsid w:val="00F96297"/>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09520829">
      <w:bodyDiv w:val="1"/>
      <w:marLeft w:val="0"/>
      <w:marRight w:val="0"/>
      <w:marTop w:val="0"/>
      <w:marBottom w:val="0"/>
      <w:divBdr>
        <w:top w:val="none" w:sz="0" w:space="0" w:color="auto"/>
        <w:left w:val="none" w:sz="0" w:space="0" w:color="auto"/>
        <w:bottom w:val="none" w:sz="0" w:space="0" w:color="auto"/>
        <w:right w:val="none" w:sz="0" w:space="0" w:color="auto"/>
      </w:divBdr>
    </w:div>
    <w:div w:id="118569817">
      <w:bodyDiv w:val="1"/>
      <w:marLeft w:val="0"/>
      <w:marRight w:val="0"/>
      <w:marTop w:val="0"/>
      <w:marBottom w:val="0"/>
      <w:divBdr>
        <w:top w:val="none" w:sz="0" w:space="0" w:color="auto"/>
        <w:left w:val="none" w:sz="0" w:space="0" w:color="auto"/>
        <w:bottom w:val="none" w:sz="0" w:space="0" w:color="auto"/>
        <w:right w:val="none" w:sz="0" w:space="0" w:color="auto"/>
      </w:divBdr>
    </w:div>
    <w:div w:id="138883453">
      <w:bodyDiv w:val="1"/>
      <w:marLeft w:val="0"/>
      <w:marRight w:val="0"/>
      <w:marTop w:val="0"/>
      <w:marBottom w:val="0"/>
      <w:divBdr>
        <w:top w:val="none" w:sz="0" w:space="0" w:color="auto"/>
        <w:left w:val="none" w:sz="0" w:space="0" w:color="auto"/>
        <w:bottom w:val="none" w:sz="0" w:space="0" w:color="auto"/>
        <w:right w:val="none" w:sz="0" w:space="0" w:color="auto"/>
      </w:divBdr>
      <w:divsChild>
        <w:div w:id="1411392785">
          <w:marLeft w:val="0"/>
          <w:marRight w:val="0"/>
          <w:marTop w:val="0"/>
          <w:marBottom w:val="0"/>
          <w:divBdr>
            <w:top w:val="none" w:sz="0" w:space="0" w:color="auto"/>
            <w:left w:val="none" w:sz="0" w:space="0" w:color="auto"/>
            <w:bottom w:val="none" w:sz="0" w:space="0" w:color="auto"/>
            <w:right w:val="none" w:sz="0" w:space="0" w:color="auto"/>
          </w:divBdr>
          <w:divsChild>
            <w:div w:id="2093550551">
              <w:marLeft w:val="0"/>
              <w:marRight w:val="0"/>
              <w:marTop w:val="0"/>
              <w:marBottom w:val="0"/>
              <w:divBdr>
                <w:top w:val="none" w:sz="0" w:space="0" w:color="auto"/>
                <w:left w:val="none" w:sz="0" w:space="0" w:color="auto"/>
                <w:bottom w:val="none" w:sz="0" w:space="0" w:color="auto"/>
                <w:right w:val="none" w:sz="0" w:space="0" w:color="auto"/>
              </w:divBdr>
              <w:divsChild>
                <w:div w:id="2099212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788557">
      <w:bodyDiv w:val="1"/>
      <w:marLeft w:val="0"/>
      <w:marRight w:val="0"/>
      <w:marTop w:val="0"/>
      <w:marBottom w:val="0"/>
      <w:divBdr>
        <w:top w:val="none" w:sz="0" w:space="0" w:color="auto"/>
        <w:left w:val="none" w:sz="0" w:space="0" w:color="auto"/>
        <w:bottom w:val="none" w:sz="0" w:space="0" w:color="auto"/>
        <w:right w:val="none" w:sz="0" w:space="0" w:color="auto"/>
      </w:divBdr>
    </w:div>
    <w:div w:id="204605298">
      <w:bodyDiv w:val="1"/>
      <w:marLeft w:val="0"/>
      <w:marRight w:val="0"/>
      <w:marTop w:val="0"/>
      <w:marBottom w:val="0"/>
      <w:divBdr>
        <w:top w:val="none" w:sz="0" w:space="0" w:color="auto"/>
        <w:left w:val="none" w:sz="0" w:space="0" w:color="auto"/>
        <w:bottom w:val="none" w:sz="0" w:space="0" w:color="auto"/>
        <w:right w:val="none" w:sz="0" w:space="0" w:color="auto"/>
      </w:divBdr>
      <w:divsChild>
        <w:div w:id="252515040">
          <w:marLeft w:val="274"/>
          <w:marRight w:val="0"/>
          <w:marTop w:val="0"/>
          <w:marBottom w:val="0"/>
          <w:divBdr>
            <w:top w:val="none" w:sz="0" w:space="0" w:color="auto"/>
            <w:left w:val="none" w:sz="0" w:space="0" w:color="auto"/>
            <w:bottom w:val="none" w:sz="0" w:space="0" w:color="auto"/>
            <w:right w:val="none" w:sz="0" w:space="0" w:color="auto"/>
          </w:divBdr>
        </w:div>
        <w:div w:id="1168133876">
          <w:marLeft w:val="274"/>
          <w:marRight w:val="0"/>
          <w:marTop w:val="0"/>
          <w:marBottom w:val="0"/>
          <w:divBdr>
            <w:top w:val="none" w:sz="0" w:space="0" w:color="auto"/>
            <w:left w:val="none" w:sz="0" w:space="0" w:color="auto"/>
            <w:bottom w:val="none" w:sz="0" w:space="0" w:color="auto"/>
            <w:right w:val="none" w:sz="0" w:space="0" w:color="auto"/>
          </w:divBdr>
        </w:div>
        <w:div w:id="2015111625">
          <w:marLeft w:val="274"/>
          <w:marRight w:val="0"/>
          <w:marTop w:val="0"/>
          <w:marBottom w:val="0"/>
          <w:divBdr>
            <w:top w:val="none" w:sz="0" w:space="0" w:color="auto"/>
            <w:left w:val="none" w:sz="0" w:space="0" w:color="auto"/>
            <w:bottom w:val="none" w:sz="0" w:space="0" w:color="auto"/>
            <w:right w:val="none" w:sz="0" w:space="0" w:color="auto"/>
          </w:divBdr>
        </w:div>
      </w:divsChild>
    </w:div>
    <w:div w:id="227232547">
      <w:bodyDiv w:val="1"/>
      <w:marLeft w:val="0"/>
      <w:marRight w:val="0"/>
      <w:marTop w:val="0"/>
      <w:marBottom w:val="0"/>
      <w:divBdr>
        <w:top w:val="none" w:sz="0" w:space="0" w:color="auto"/>
        <w:left w:val="none" w:sz="0" w:space="0" w:color="auto"/>
        <w:bottom w:val="none" w:sz="0" w:space="0" w:color="auto"/>
        <w:right w:val="none" w:sz="0" w:space="0" w:color="auto"/>
      </w:divBdr>
      <w:divsChild>
        <w:div w:id="400449343">
          <w:marLeft w:val="274"/>
          <w:marRight w:val="0"/>
          <w:marTop w:val="0"/>
          <w:marBottom w:val="0"/>
          <w:divBdr>
            <w:top w:val="none" w:sz="0" w:space="0" w:color="auto"/>
            <w:left w:val="none" w:sz="0" w:space="0" w:color="auto"/>
            <w:bottom w:val="none" w:sz="0" w:space="0" w:color="auto"/>
            <w:right w:val="none" w:sz="0" w:space="0" w:color="auto"/>
          </w:divBdr>
        </w:div>
        <w:div w:id="851720859">
          <w:marLeft w:val="331"/>
          <w:marRight w:val="0"/>
          <w:marTop w:val="0"/>
          <w:marBottom w:val="0"/>
          <w:divBdr>
            <w:top w:val="none" w:sz="0" w:space="0" w:color="auto"/>
            <w:left w:val="none" w:sz="0" w:space="0" w:color="auto"/>
            <w:bottom w:val="none" w:sz="0" w:space="0" w:color="auto"/>
            <w:right w:val="none" w:sz="0" w:space="0" w:color="auto"/>
          </w:divBdr>
        </w:div>
        <w:div w:id="2048136348">
          <w:marLeft w:val="274"/>
          <w:marRight w:val="0"/>
          <w:marTop w:val="0"/>
          <w:marBottom w:val="0"/>
          <w:divBdr>
            <w:top w:val="none" w:sz="0" w:space="0" w:color="auto"/>
            <w:left w:val="none" w:sz="0" w:space="0" w:color="auto"/>
            <w:bottom w:val="none" w:sz="0" w:space="0" w:color="auto"/>
            <w:right w:val="none" w:sz="0" w:space="0" w:color="auto"/>
          </w:divBdr>
        </w:div>
        <w:div w:id="2061244381">
          <w:marLeft w:val="331"/>
          <w:marRight w:val="0"/>
          <w:marTop w:val="0"/>
          <w:marBottom w:val="0"/>
          <w:divBdr>
            <w:top w:val="none" w:sz="0" w:space="0" w:color="auto"/>
            <w:left w:val="none" w:sz="0" w:space="0" w:color="auto"/>
            <w:bottom w:val="none" w:sz="0" w:space="0" w:color="auto"/>
            <w:right w:val="none" w:sz="0" w:space="0" w:color="auto"/>
          </w:divBdr>
        </w:div>
        <w:div w:id="2084638505">
          <w:marLeft w:val="274"/>
          <w:marRight w:val="0"/>
          <w:marTop w:val="0"/>
          <w:marBottom w:val="0"/>
          <w:divBdr>
            <w:top w:val="none" w:sz="0" w:space="0" w:color="auto"/>
            <w:left w:val="none" w:sz="0" w:space="0" w:color="auto"/>
            <w:bottom w:val="none" w:sz="0" w:space="0" w:color="auto"/>
            <w:right w:val="none" w:sz="0" w:space="0" w:color="auto"/>
          </w:divBdr>
        </w:div>
      </w:divsChild>
    </w:div>
    <w:div w:id="296183778">
      <w:bodyDiv w:val="1"/>
      <w:marLeft w:val="0"/>
      <w:marRight w:val="0"/>
      <w:marTop w:val="0"/>
      <w:marBottom w:val="0"/>
      <w:divBdr>
        <w:top w:val="none" w:sz="0" w:space="0" w:color="auto"/>
        <w:left w:val="none" w:sz="0" w:space="0" w:color="auto"/>
        <w:bottom w:val="none" w:sz="0" w:space="0" w:color="auto"/>
        <w:right w:val="none" w:sz="0" w:space="0" w:color="auto"/>
      </w:divBdr>
    </w:div>
    <w:div w:id="404566961">
      <w:bodyDiv w:val="1"/>
      <w:marLeft w:val="0"/>
      <w:marRight w:val="0"/>
      <w:marTop w:val="0"/>
      <w:marBottom w:val="0"/>
      <w:divBdr>
        <w:top w:val="none" w:sz="0" w:space="0" w:color="auto"/>
        <w:left w:val="none" w:sz="0" w:space="0" w:color="auto"/>
        <w:bottom w:val="none" w:sz="0" w:space="0" w:color="auto"/>
        <w:right w:val="none" w:sz="0" w:space="0" w:color="auto"/>
      </w:divBdr>
    </w:div>
    <w:div w:id="455374824">
      <w:bodyDiv w:val="1"/>
      <w:marLeft w:val="0"/>
      <w:marRight w:val="0"/>
      <w:marTop w:val="0"/>
      <w:marBottom w:val="0"/>
      <w:divBdr>
        <w:top w:val="none" w:sz="0" w:space="0" w:color="auto"/>
        <w:left w:val="none" w:sz="0" w:space="0" w:color="auto"/>
        <w:bottom w:val="none" w:sz="0" w:space="0" w:color="auto"/>
        <w:right w:val="none" w:sz="0" w:space="0" w:color="auto"/>
      </w:divBdr>
    </w:div>
    <w:div w:id="468935137">
      <w:bodyDiv w:val="1"/>
      <w:marLeft w:val="0"/>
      <w:marRight w:val="0"/>
      <w:marTop w:val="0"/>
      <w:marBottom w:val="0"/>
      <w:divBdr>
        <w:top w:val="none" w:sz="0" w:space="0" w:color="auto"/>
        <w:left w:val="none" w:sz="0" w:space="0" w:color="auto"/>
        <w:bottom w:val="none" w:sz="0" w:space="0" w:color="auto"/>
        <w:right w:val="none" w:sz="0" w:space="0" w:color="auto"/>
      </w:divBdr>
      <w:divsChild>
        <w:div w:id="122231739">
          <w:marLeft w:val="806"/>
          <w:marRight w:val="0"/>
          <w:marTop w:val="0"/>
          <w:marBottom w:val="0"/>
          <w:divBdr>
            <w:top w:val="none" w:sz="0" w:space="0" w:color="auto"/>
            <w:left w:val="none" w:sz="0" w:space="0" w:color="auto"/>
            <w:bottom w:val="none" w:sz="0" w:space="0" w:color="auto"/>
            <w:right w:val="none" w:sz="0" w:space="0" w:color="auto"/>
          </w:divBdr>
        </w:div>
        <w:div w:id="136462114">
          <w:marLeft w:val="806"/>
          <w:marRight w:val="0"/>
          <w:marTop w:val="0"/>
          <w:marBottom w:val="0"/>
          <w:divBdr>
            <w:top w:val="none" w:sz="0" w:space="0" w:color="auto"/>
            <w:left w:val="none" w:sz="0" w:space="0" w:color="auto"/>
            <w:bottom w:val="none" w:sz="0" w:space="0" w:color="auto"/>
            <w:right w:val="none" w:sz="0" w:space="0" w:color="auto"/>
          </w:divBdr>
        </w:div>
        <w:div w:id="246352300">
          <w:marLeft w:val="806"/>
          <w:marRight w:val="0"/>
          <w:marTop w:val="0"/>
          <w:marBottom w:val="0"/>
          <w:divBdr>
            <w:top w:val="none" w:sz="0" w:space="0" w:color="auto"/>
            <w:left w:val="none" w:sz="0" w:space="0" w:color="auto"/>
            <w:bottom w:val="none" w:sz="0" w:space="0" w:color="auto"/>
            <w:right w:val="none" w:sz="0" w:space="0" w:color="auto"/>
          </w:divBdr>
        </w:div>
        <w:div w:id="429130364">
          <w:marLeft w:val="806"/>
          <w:marRight w:val="0"/>
          <w:marTop w:val="0"/>
          <w:marBottom w:val="0"/>
          <w:divBdr>
            <w:top w:val="none" w:sz="0" w:space="0" w:color="auto"/>
            <w:left w:val="none" w:sz="0" w:space="0" w:color="auto"/>
            <w:bottom w:val="none" w:sz="0" w:space="0" w:color="auto"/>
            <w:right w:val="none" w:sz="0" w:space="0" w:color="auto"/>
          </w:divBdr>
        </w:div>
        <w:div w:id="435710650">
          <w:marLeft w:val="806"/>
          <w:marRight w:val="0"/>
          <w:marTop w:val="0"/>
          <w:marBottom w:val="0"/>
          <w:divBdr>
            <w:top w:val="none" w:sz="0" w:space="0" w:color="auto"/>
            <w:left w:val="none" w:sz="0" w:space="0" w:color="auto"/>
            <w:bottom w:val="none" w:sz="0" w:space="0" w:color="auto"/>
            <w:right w:val="none" w:sz="0" w:space="0" w:color="auto"/>
          </w:divBdr>
        </w:div>
        <w:div w:id="474689140">
          <w:marLeft w:val="274"/>
          <w:marRight w:val="0"/>
          <w:marTop w:val="0"/>
          <w:marBottom w:val="0"/>
          <w:divBdr>
            <w:top w:val="none" w:sz="0" w:space="0" w:color="auto"/>
            <w:left w:val="none" w:sz="0" w:space="0" w:color="auto"/>
            <w:bottom w:val="none" w:sz="0" w:space="0" w:color="auto"/>
            <w:right w:val="none" w:sz="0" w:space="0" w:color="auto"/>
          </w:divBdr>
        </w:div>
        <w:div w:id="767654397">
          <w:marLeft w:val="274"/>
          <w:marRight w:val="0"/>
          <w:marTop w:val="0"/>
          <w:marBottom w:val="0"/>
          <w:divBdr>
            <w:top w:val="none" w:sz="0" w:space="0" w:color="auto"/>
            <w:left w:val="none" w:sz="0" w:space="0" w:color="auto"/>
            <w:bottom w:val="none" w:sz="0" w:space="0" w:color="auto"/>
            <w:right w:val="none" w:sz="0" w:space="0" w:color="auto"/>
          </w:divBdr>
        </w:div>
      </w:divsChild>
    </w:div>
    <w:div w:id="493838687">
      <w:bodyDiv w:val="1"/>
      <w:marLeft w:val="0"/>
      <w:marRight w:val="0"/>
      <w:marTop w:val="0"/>
      <w:marBottom w:val="0"/>
      <w:divBdr>
        <w:top w:val="none" w:sz="0" w:space="0" w:color="auto"/>
        <w:left w:val="none" w:sz="0" w:space="0" w:color="auto"/>
        <w:bottom w:val="none" w:sz="0" w:space="0" w:color="auto"/>
        <w:right w:val="none" w:sz="0" w:space="0" w:color="auto"/>
      </w:divBdr>
    </w:div>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613363634">
      <w:bodyDiv w:val="1"/>
      <w:marLeft w:val="0"/>
      <w:marRight w:val="0"/>
      <w:marTop w:val="0"/>
      <w:marBottom w:val="0"/>
      <w:divBdr>
        <w:top w:val="none" w:sz="0" w:space="0" w:color="auto"/>
        <w:left w:val="none" w:sz="0" w:space="0" w:color="auto"/>
        <w:bottom w:val="none" w:sz="0" w:space="0" w:color="auto"/>
        <w:right w:val="none" w:sz="0" w:space="0" w:color="auto"/>
      </w:divBdr>
    </w:div>
    <w:div w:id="623074165">
      <w:bodyDiv w:val="1"/>
      <w:marLeft w:val="0"/>
      <w:marRight w:val="0"/>
      <w:marTop w:val="0"/>
      <w:marBottom w:val="0"/>
      <w:divBdr>
        <w:top w:val="none" w:sz="0" w:space="0" w:color="auto"/>
        <w:left w:val="none" w:sz="0" w:space="0" w:color="auto"/>
        <w:bottom w:val="none" w:sz="0" w:space="0" w:color="auto"/>
        <w:right w:val="none" w:sz="0" w:space="0" w:color="auto"/>
      </w:divBdr>
    </w:div>
    <w:div w:id="646477307">
      <w:bodyDiv w:val="1"/>
      <w:marLeft w:val="0"/>
      <w:marRight w:val="0"/>
      <w:marTop w:val="0"/>
      <w:marBottom w:val="0"/>
      <w:divBdr>
        <w:top w:val="none" w:sz="0" w:space="0" w:color="auto"/>
        <w:left w:val="none" w:sz="0" w:space="0" w:color="auto"/>
        <w:bottom w:val="none" w:sz="0" w:space="0" w:color="auto"/>
        <w:right w:val="none" w:sz="0" w:space="0" w:color="auto"/>
      </w:divBdr>
      <w:divsChild>
        <w:div w:id="186873046">
          <w:marLeft w:val="274"/>
          <w:marRight w:val="0"/>
          <w:marTop w:val="0"/>
          <w:marBottom w:val="0"/>
          <w:divBdr>
            <w:top w:val="none" w:sz="0" w:space="0" w:color="auto"/>
            <w:left w:val="none" w:sz="0" w:space="0" w:color="auto"/>
            <w:bottom w:val="none" w:sz="0" w:space="0" w:color="auto"/>
            <w:right w:val="none" w:sz="0" w:space="0" w:color="auto"/>
          </w:divBdr>
        </w:div>
        <w:div w:id="502549440">
          <w:marLeft w:val="274"/>
          <w:marRight w:val="0"/>
          <w:marTop w:val="0"/>
          <w:marBottom w:val="0"/>
          <w:divBdr>
            <w:top w:val="none" w:sz="0" w:space="0" w:color="auto"/>
            <w:left w:val="none" w:sz="0" w:space="0" w:color="auto"/>
            <w:bottom w:val="none" w:sz="0" w:space="0" w:color="auto"/>
            <w:right w:val="none" w:sz="0" w:space="0" w:color="auto"/>
          </w:divBdr>
        </w:div>
        <w:div w:id="551505206">
          <w:marLeft w:val="274"/>
          <w:marRight w:val="0"/>
          <w:marTop w:val="0"/>
          <w:marBottom w:val="0"/>
          <w:divBdr>
            <w:top w:val="none" w:sz="0" w:space="0" w:color="auto"/>
            <w:left w:val="none" w:sz="0" w:space="0" w:color="auto"/>
            <w:bottom w:val="none" w:sz="0" w:space="0" w:color="auto"/>
            <w:right w:val="none" w:sz="0" w:space="0" w:color="auto"/>
          </w:divBdr>
        </w:div>
        <w:div w:id="705643147">
          <w:marLeft w:val="274"/>
          <w:marRight w:val="0"/>
          <w:marTop w:val="0"/>
          <w:marBottom w:val="0"/>
          <w:divBdr>
            <w:top w:val="none" w:sz="0" w:space="0" w:color="auto"/>
            <w:left w:val="none" w:sz="0" w:space="0" w:color="auto"/>
            <w:bottom w:val="none" w:sz="0" w:space="0" w:color="auto"/>
            <w:right w:val="none" w:sz="0" w:space="0" w:color="auto"/>
          </w:divBdr>
        </w:div>
        <w:div w:id="735934111">
          <w:marLeft w:val="274"/>
          <w:marRight w:val="0"/>
          <w:marTop w:val="0"/>
          <w:marBottom w:val="0"/>
          <w:divBdr>
            <w:top w:val="none" w:sz="0" w:space="0" w:color="auto"/>
            <w:left w:val="none" w:sz="0" w:space="0" w:color="auto"/>
            <w:bottom w:val="none" w:sz="0" w:space="0" w:color="auto"/>
            <w:right w:val="none" w:sz="0" w:space="0" w:color="auto"/>
          </w:divBdr>
        </w:div>
        <w:div w:id="2140956846">
          <w:marLeft w:val="274"/>
          <w:marRight w:val="0"/>
          <w:marTop w:val="0"/>
          <w:marBottom w:val="0"/>
          <w:divBdr>
            <w:top w:val="none" w:sz="0" w:space="0" w:color="auto"/>
            <w:left w:val="none" w:sz="0" w:space="0" w:color="auto"/>
            <w:bottom w:val="none" w:sz="0" w:space="0" w:color="auto"/>
            <w:right w:val="none" w:sz="0" w:space="0" w:color="auto"/>
          </w:divBdr>
        </w:div>
      </w:divsChild>
    </w:div>
    <w:div w:id="1034815924">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4497277">
      <w:bodyDiv w:val="1"/>
      <w:marLeft w:val="0"/>
      <w:marRight w:val="0"/>
      <w:marTop w:val="0"/>
      <w:marBottom w:val="0"/>
      <w:divBdr>
        <w:top w:val="none" w:sz="0" w:space="0" w:color="auto"/>
        <w:left w:val="none" w:sz="0" w:space="0" w:color="auto"/>
        <w:bottom w:val="none" w:sz="0" w:space="0" w:color="auto"/>
        <w:right w:val="none" w:sz="0" w:space="0" w:color="auto"/>
      </w:divBdr>
      <w:divsChild>
        <w:div w:id="45374285">
          <w:marLeft w:val="994"/>
          <w:marRight w:val="0"/>
          <w:marTop w:val="0"/>
          <w:marBottom w:val="0"/>
          <w:divBdr>
            <w:top w:val="none" w:sz="0" w:space="0" w:color="auto"/>
            <w:left w:val="none" w:sz="0" w:space="0" w:color="auto"/>
            <w:bottom w:val="none" w:sz="0" w:space="0" w:color="auto"/>
            <w:right w:val="none" w:sz="0" w:space="0" w:color="auto"/>
          </w:divBdr>
        </w:div>
        <w:div w:id="883710439">
          <w:marLeft w:val="274"/>
          <w:marRight w:val="0"/>
          <w:marTop w:val="0"/>
          <w:marBottom w:val="0"/>
          <w:divBdr>
            <w:top w:val="none" w:sz="0" w:space="0" w:color="auto"/>
            <w:left w:val="none" w:sz="0" w:space="0" w:color="auto"/>
            <w:bottom w:val="none" w:sz="0" w:space="0" w:color="auto"/>
            <w:right w:val="none" w:sz="0" w:space="0" w:color="auto"/>
          </w:divBdr>
        </w:div>
        <w:div w:id="1434936473">
          <w:marLeft w:val="274"/>
          <w:marRight w:val="0"/>
          <w:marTop w:val="0"/>
          <w:marBottom w:val="0"/>
          <w:divBdr>
            <w:top w:val="none" w:sz="0" w:space="0" w:color="auto"/>
            <w:left w:val="none" w:sz="0" w:space="0" w:color="auto"/>
            <w:bottom w:val="none" w:sz="0" w:space="0" w:color="auto"/>
            <w:right w:val="none" w:sz="0" w:space="0" w:color="auto"/>
          </w:divBdr>
        </w:div>
        <w:div w:id="1840120440">
          <w:marLeft w:val="994"/>
          <w:marRight w:val="0"/>
          <w:marTop w:val="0"/>
          <w:marBottom w:val="0"/>
          <w:divBdr>
            <w:top w:val="none" w:sz="0" w:space="0" w:color="auto"/>
            <w:left w:val="none" w:sz="0" w:space="0" w:color="auto"/>
            <w:bottom w:val="none" w:sz="0" w:space="0" w:color="auto"/>
            <w:right w:val="none" w:sz="0" w:space="0" w:color="auto"/>
          </w:divBdr>
        </w:div>
      </w:divsChild>
    </w:div>
    <w:div w:id="1158155907">
      <w:bodyDiv w:val="1"/>
      <w:marLeft w:val="0"/>
      <w:marRight w:val="0"/>
      <w:marTop w:val="0"/>
      <w:marBottom w:val="0"/>
      <w:divBdr>
        <w:top w:val="none" w:sz="0" w:space="0" w:color="auto"/>
        <w:left w:val="none" w:sz="0" w:space="0" w:color="auto"/>
        <w:bottom w:val="none" w:sz="0" w:space="0" w:color="auto"/>
        <w:right w:val="none" w:sz="0" w:space="0" w:color="auto"/>
      </w:divBdr>
    </w:div>
    <w:div w:id="1226912659">
      <w:bodyDiv w:val="1"/>
      <w:marLeft w:val="0"/>
      <w:marRight w:val="0"/>
      <w:marTop w:val="0"/>
      <w:marBottom w:val="0"/>
      <w:divBdr>
        <w:top w:val="none" w:sz="0" w:space="0" w:color="auto"/>
        <w:left w:val="none" w:sz="0" w:space="0" w:color="auto"/>
        <w:bottom w:val="none" w:sz="0" w:space="0" w:color="auto"/>
        <w:right w:val="none" w:sz="0" w:space="0" w:color="auto"/>
      </w:divBdr>
    </w:div>
    <w:div w:id="1258908596">
      <w:bodyDiv w:val="1"/>
      <w:marLeft w:val="0"/>
      <w:marRight w:val="0"/>
      <w:marTop w:val="0"/>
      <w:marBottom w:val="0"/>
      <w:divBdr>
        <w:top w:val="none" w:sz="0" w:space="0" w:color="auto"/>
        <w:left w:val="none" w:sz="0" w:space="0" w:color="auto"/>
        <w:bottom w:val="none" w:sz="0" w:space="0" w:color="auto"/>
        <w:right w:val="none" w:sz="0" w:space="0" w:color="auto"/>
      </w:divBdr>
      <w:divsChild>
        <w:div w:id="1524322151">
          <w:marLeft w:val="274"/>
          <w:marRight w:val="0"/>
          <w:marTop w:val="0"/>
          <w:marBottom w:val="0"/>
          <w:divBdr>
            <w:top w:val="none" w:sz="0" w:space="0" w:color="auto"/>
            <w:left w:val="none" w:sz="0" w:space="0" w:color="auto"/>
            <w:bottom w:val="none" w:sz="0" w:space="0" w:color="auto"/>
            <w:right w:val="none" w:sz="0" w:space="0" w:color="auto"/>
          </w:divBdr>
        </w:div>
        <w:div w:id="1694376101">
          <w:marLeft w:val="274"/>
          <w:marRight w:val="0"/>
          <w:marTop w:val="0"/>
          <w:marBottom w:val="0"/>
          <w:divBdr>
            <w:top w:val="none" w:sz="0" w:space="0" w:color="auto"/>
            <w:left w:val="none" w:sz="0" w:space="0" w:color="auto"/>
            <w:bottom w:val="none" w:sz="0" w:space="0" w:color="auto"/>
            <w:right w:val="none" w:sz="0" w:space="0" w:color="auto"/>
          </w:divBdr>
        </w:div>
      </w:divsChild>
    </w:div>
    <w:div w:id="1362247564">
      <w:bodyDiv w:val="1"/>
      <w:marLeft w:val="0"/>
      <w:marRight w:val="0"/>
      <w:marTop w:val="0"/>
      <w:marBottom w:val="0"/>
      <w:divBdr>
        <w:top w:val="none" w:sz="0" w:space="0" w:color="auto"/>
        <w:left w:val="none" w:sz="0" w:space="0" w:color="auto"/>
        <w:bottom w:val="none" w:sz="0" w:space="0" w:color="auto"/>
        <w:right w:val="none" w:sz="0" w:space="0" w:color="auto"/>
      </w:divBdr>
      <w:divsChild>
        <w:div w:id="280185248">
          <w:marLeft w:val="806"/>
          <w:marRight w:val="0"/>
          <w:marTop w:val="0"/>
          <w:marBottom w:val="0"/>
          <w:divBdr>
            <w:top w:val="none" w:sz="0" w:space="0" w:color="auto"/>
            <w:left w:val="none" w:sz="0" w:space="0" w:color="auto"/>
            <w:bottom w:val="none" w:sz="0" w:space="0" w:color="auto"/>
            <w:right w:val="none" w:sz="0" w:space="0" w:color="auto"/>
          </w:divBdr>
        </w:div>
        <w:div w:id="379668550">
          <w:marLeft w:val="806"/>
          <w:marRight w:val="0"/>
          <w:marTop w:val="0"/>
          <w:marBottom w:val="0"/>
          <w:divBdr>
            <w:top w:val="none" w:sz="0" w:space="0" w:color="auto"/>
            <w:left w:val="none" w:sz="0" w:space="0" w:color="auto"/>
            <w:bottom w:val="none" w:sz="0" w:space="0" w:color="auto"/>
            <w:right w:val="none" w:sz="0" w:space="0" w:color="auto"/>
          </w:divBdr>
        </w:div>
        <w:div w:id="430975558">
          <w:marLeft w:val="806"/>
          <w:marRight w:val="0"/>
          <w:marTop w:val="0"/>
          <w:marBottom w:val="0"/>
          <w:divBdr>
            <w:top w:val="none" w:sz="0" w:space="0" w:color="auto"/>
            <w:left w:val="none" w:sz="0" w:space="0" w:color="auto"/>
            <w:bottom w:val="none" w:sz="0" w:space="0" w:color="auto"/>
            <w:right w:val="none" w:sz="0" w:space="0" w:color="auto"/>
          </w:divBdr>
        </w:div>
        <w:div w:id="878980527">
          <w:marLeft w:val="274"/>
          <w:marRight w:val="0"/>
          <w:marTop w:val="0"/>
          <w:marBottom w:val="0"/>
          <w:divBdr>
            <w:top w:val="none" w:sz="0" w:space="0" w:color="auto"/>
            <w:left w:val="none" w:sz="0" w:space="0" w:color="auto"/>
            <w:bottom w:val="none" w:sz="0" w:space="0" w:color="auto"/>
            <w:right w:val="none" w:sz="0" w:space="0" w:color="auto"/>
          </w:divBdr>
        </w:div>
        <w:div w:id="928461234">
          <w:marLeft w:val="274"/>
          <w:marRight w:val="0"/>
          <w:marTop w:val="0"/>
          <w:marBottom w:val="0"/>
          <w:divBdr>
            <w:top w:val="none" w:sz="0" w:space="0" w:color="auto"/>
            <w:left w:val="none" w:sz="0" w:space="0" w:color="auto"/>
            <w:bottom w:val="none" w:sz="0" w:space="0" w:color="auto"/>
            <w:right w:val="none" w:sz="0" w:space="0" w:color="auto"/>
          </w:divBdr>
        </w:div>
        <w:div w:id="953750353">
          <w:marLeft w:val="806"/>
          <w:marRight w:val="0"/>
          <w:marTop w:val="0"/>
          <w:marBottom w:val="0"/>
          <w:divBdr>
            <w:top w:val="none" w:sz="0" w:space="0" w:color="auto"/>
            <w:left w:val="none" w:sz="0" w:space="0" w:color="auto"/>
            <w:bottom w:val="none" w:sz="0" w:space="0" w:color="auto"/>
            <w:right w:val="none" w:sz="0" w:space="0" w:color="auto"/>
          </w:divBdr>
        </w:div>
        <w:div w:id="1689019484">
          <w:marLeft w:val="806"/>
          <w:marRight w:val="0"/>
          <w:marTop w:val="0"/>
          <w:marBottom w:val="0"/>
          <w:divBdr>
            <w:top w:val="none" w:sz="0" w:space="0" w:color="auto"/>
            <w:left w:val="none" w:sz="0" w:space="0" w:color="auto"/>
            <w:bottom w:val="none" w:sz="0" w:space="0" w:color="auto"/>
            <w:right w:val="none" w:sz="0" w:space="0" w:color="auto"/>
          </w:divBdr>
        </w:div>
      </w:divsChild>
    </w:div>
    <w:div w:id="1421097515">
      <w:bodyDiv w:val="1"/>
      <w:marLeft w:val="0"/>
      <w:marRight w:val="0"/>
      <w:marTop w:val="0"/>
      <w:marBottom w:val="0"/>
      <w:divBdr>
        <w:top w:val="none" w:sz="0" w:space="0" w:color="auto"/>
        <w:left w:val="none" w:sz="0" w:space="0" w:color="auto"/>
        <w:bottom w:val="none" w:sz="0" w:space="0" w:color="auto"/>
        <w:right w:val="none" w:sz="0" w:space="0" w:color="auto"/>
      </w:divBdr>
    </w:div>
    <w:div w:id="1460033616">
      <w:bodyDiv w:val="1"/>
      <w:marLeft w:val="0"/>
      <w:marRight w:val="0"/>
      <w:marTop w:val="0"/>
      <w:marBottom w:val="0"/>
      <w:divBdr>
        <w:top w:val="none" w:sz="0" w:space="0" w:color="auto"/>
        <w:left w:val="none" w:sz="0" w:space="0" w:color="auto"/>
        <w:bottom w:val="none" w:sz="0" w:space="0" w:color="auto"/>
        <w:right w:val="none" w:sz="0" w:space="0" w:color="auto"/>
      </w:divBdr>
    </w:div>
    <w:div w:id="1526626472">
      <w:bodyDiv w:val="1"/>
      <w:marLeft w:val="0"/>
      <w:marRight w:val="0"/>
      <w:marTop w:val="0"/>
      <w:marBottom w:val="0"/>
      <w:divBdr>
        <w:top w:val="none" w:sz="0" w:space="0" w:color="auto"/>
        <w:left w:val="none" w:sz="0" w:space="0" w:color="auto"/>
        <w:bottom w:val="none" w:sz="0" w:space="0" w:color="auto"/>
        <w:right w:val="none" w:sz="0" w:space="0" w:color="auto"/>
      </w:divBdr>
    </w:div>
    <w:div w:id="1533179583">
      <w:bodyDiv w:val="1"/>
      <w:marLeft w:val="0"/>
      <w:marRight w:val="0"/>
      <w:marTop w:val="0"/>
      <w:marBottom w:val="0"/>
      <w:divBdr>
        <w:top w:val="none" w:sz="0" w:space="0" w:color="auto"/>
        <w:left w:val="none" w:sz="0" w:space="0" w:color="auto"/>
        <w:bottom w:val="none" w:sz="0" w:space="0" w:color="auto"/>
        <w:right w:val="none" w:sz="0" w:space="0" w:color="auto"/>
      </w:divBdr>
    </w:div>
    <w:div w:id="1534807639">
      <w:bodyDiv w:val="1"/>
      <w:marLeft w:val="0"/>
      <w:marRight w:val="0"/>
      <w:marTop w:val="0"/>
      <w:marBottom w:val="0"/>
      <w:divBdr>
        <w:top w:val="none" w:sz="0" w:space="0" w:color="auto"/>
        <w:left w:val="none" w:sz="0" w:space="0" w:color="auto"/>
        <w:bottom w:val="none" w:sz="0" w:space="0" w:color="auto"/>
        <w:right w:val="none" w:sz="0" w:space="0" w:color="auto"/>
      </w:divBdr>
      <w:divsChild>
        <w:div w:id="363404836">
          <w:marLeft w:val="0"/>
          <w:marRight w:val="0"/>
          <w:marTop w:val="0"/>
          <w:marBottom w:val="0"/>
          <w:divBdr>
            <w:top w:val="none" w:sz="0" w:space="0" w:color="auto"/>
            <w:left w:val="none" w:sz="0" w:space="0" w:color="auto"/>
            <w:bottom w:val="none" w:sz="0" w:space="0" w:color="auto"/>
            <w:right w:val="none" w:sz="0" w:space="0" w:color="auto"/>
          </w:divBdr>
          <w:divsChild>
            <w:div w:id="1626504601">
              <w:marLeft w:val="0"/>
              <w:marRight w:val="0"/>
              <w:marTop w:val="0"/>
              <w:marBottom w:val="0"/>
              <w:divBdr>
                <w:top w:val="none" w:sz="0" w:space="0" w:color="auto"/>
                <w:left w:val="none" w:sz="0" w:space="0" w:color="auto"/>
                <w:bottom w:val="none" w:sz="0" w:space="0" w:color="auto"/>
                <w:right w:val="none" w:sz="0" w:space="0" w:color="auto"/>
              </w:divBdr>
              <w:divsChild>
                <w:div w:id="1014961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1560612">
      <w:bodyDiv w:val="1"/>
      <w:marLeft w:val="0"/>
      <w:marRight w:val="0"/>
      <w:marTop w:val="0"/>
      <w:marBottom w:val="0"/>
      <w:divBdr>
        <w:top w:val="none" w:sz="0" w:space="0" w:color="auto"/>
        <w:left w:val="none" w:sz="0" w:space="0" w:color="auto"/>
        <w:bottom w:val="none" w:sz="0" w:space="0" w:color="auto"/>
        <w:right w:val="none" w:sz="0" w:space="0" w:color="auto"/>
      </w:divBdr>
    </w:div>
    <w:div w:id="1769691648">
      <w:bodyDiv w:val="1"/>
      <w:marLeft w:val="0"/>
      <w:marRight w:val="0"/>
      <w:marTop w:val="0"/>
      <w:marBottom w:val="0"/>
      <w:divBdr>
        <w:top w:val="none" w:sz="0" w:space="0" w:color="auto"/>
        <w:left w:val="none" w:sz="0" w:space="0" w:color="auto"/>
        <w:bottom w:val="none" w:sz="0" w:space="0" w:color="auto"/>
        <w:right w:val="none" w:sz="0" w:space="0" w:color="auto"/>
      </w:divBdr>
    </w:div>
    <w:div w:id="1833139994">
      <w:bodyDiv w:val="1"/>
      <w:marLeft w:val="0"/>
      <w:marRight w:val="0"/>
      <w:marTop w:val="0"/>
      <w:marBottom w:val="0"/>
      <w:divBdr>
        <w:top w:val="none" w:sz="0" w:space="0" w:color="auto"/>
        <w:left w:val="none" w:sz="0" w:space="0" w:color="auto"/>
        <w:bottom w:val="none" w:sz="0" w:space="0" w:color="auto"/>
        <w:right w:val="none" w:sz="0" w:space="0" w:color="auto"/>
      </w:divBdr>
    </w:div>
    <w:div w:id="1885285418">
      <w:bodyDiv w:val="1"/>
      <w:marLeft w:val="0"/>
      <w:marRight w:val="0"/>
      <w:marTop w:val="0"/>
      <w:marBottom w:val="0"/>
      <w:divBdr>
        <w:top w:val="none" w:sz="0" w:space="0" w:color="auto"/>
        <w:left w:val="none" w:sz="0" w:space="0" w:color="auto"/>
        <w:bottom w:val="none" w:sz="0" w:space="0" w:color="auto"/>
        <w:right w:val="none" w:sz="0" w:space="0" w:color="auto"/>
      </w:divBdr>
    </w:div>
    <w:div w:id="1922718395">
      <w:bodyDiv w:val="1"/>
      <w:marLeft w:val="0"/>
      <w:marRight w:val="0"/>
      <w:marTop w:val="0"/>
      <w:marBottom w:val="0"/>
      <w:divBdr>
        <w:top w:val="none" w:sz="0" w:space="0" w:color="auto"/>
        <w:left w:val="none" w:sz="0" w:space="0" w:color="auto"/>
        <w:bottom w:val="none" w:sz="0" w:space="0" w:color="auto"/>
        <w:right w:val="none" w:sz="0" w:space="0" w:color="auto"/>
      </w:divBdr>
    </w:div>
    <w:div w:id="1971326725">
      <w:bodyDiv w:val="1"/>
      <w:marLeft w:val="0"/>
      <w:marRight w:val="0"/>
      <w:marTop w:val="0"/>
      <w:marBottom w:val="0"/>
      <w:divBdr>
        <w:top w:val="none" w:sz="0" w:space="0" w:color="auto"/>
        <w:left w:val="none" w:sz="0" w:space="0" w:color="auto"/>
        <w:bottom w:val="none" w:sz="0" w:space="0" w:color="auto"/>
        <w:right w:val="none" w:sz="0" w:space="0" w:color="auto"/>
      </w:divBdr>
      <w:divsChild>
        <w:div w:id="347174850">
          <w:marLeft w:val="274"/>
          <w:marRight w:val="0"/>
          <w:marTop w:val="0"/>
          <w:marBottom w:val="0"/>
          <w:divBdr>
            <w:top w:val="none" w:sz="0" w:space="0" w:color="auto"/>
            <w:left w:val="none" w:sz="0" w:space="0" w:color="auto"/>
            <w:bottom w:val="none" w:sz="0" w:space="0" w:color="auto"/>
            <w:right w:val="none" w:sz="0" w:space="0" w:color="auto"/>
          </w:divBdr>
        </w:div>
        <w:div w:id="1935164507">
          <w:marLeft w:val="274"/>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lisec.com/?utm_source=Press-Release&amp;utm_medium=Word-PDF&amp;utm_campaign=DE"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claudia.guschlbauer@lisec.com"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B3327C-2CEA-4686-92FF-385EB281C513}">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5</Pages>
  <Words>858</Words>
  <Characters>5407</Characters>
  <Application>Microsoft Office Word</Application>
  <DocSecurity>0</DocSecurity>
  <Lines>45</Lines>
  <Paragraphs>12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6253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Mayr Katharina</cp:lastModifiedBy>
  <cp:revision>6</cp:revision>
  <cp:lastPrinted>2023-08-23T05:59:00Z</cp:lastPrinted>
  <dcterms:created xsi:type="dcterms:W3CDTF">2024-07-23T13:52:00Z</dcterms:created>
  <dcterms:modified xsi:type="dcterms:W3CDTF">2024-08-08T10:36:00Z</dcterms:modified>
</cp:coreProperties>
</file>