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AF2078" w14:textId="41A29AB2" w:rsidR="0016460D" w:rsidRPr="008378AD" w:rsidRDefault="0016460D" w:rsidP="0016460D">
      <w:pPr>
        <w:rPr>
          <w:rFonts w:ascii="Roboto" w:eastAsia="SimSun" w:hAnsi="Roboto" w:cs="Arial"/>
        </w:rPr>
      </w:pPr>
      <w:bookmarkStart w:id="0" w:name="_Hlk109200422"/>
      <w:bookmarkStart w:id="1" w:name="_Hlk17201346"/>
      <w:bookmarkEnd w:id="0"/>
      <w:r>
        <w:rPr>
          <w:rFonts w:ascii="Roboto" w:eastAsia="SimSun" w:hAnsi="Roboto" w:hint="eastAsia"/>
        </w:rPr>
        <w:t xml:space="preserve">Amstetten </w:t>
      </w:r>
      <w:r>
        <w:rPr>
          <w:rFonts w:ascii="Roboto" w:eastAsia="SimSun" w:hAnsi="Roboto" w:hint="eastAsia"/>
        </w:rPr>
        <w:t>–</w:t>
      </w:r>
      <w:r w:rsidR="004A1FAF">
        <w:rPr>
          <w:rFonts w:ascii="Roboto" w:eastAsia="SimSun" w:hAnsi="Roboto"/>
        </w:rPr>
        <w:t>01/10/2025</w:t>
      </w:r>
    </w:p>
    <w:p w14:paraId="3874051C" w14:textId="77777777" w:rsidR="006932A4" w:rsidRPr="008378AD" w:rsidRDefault="006932A4" w:rsidP="006932A4">
      <w:pPr>
        <w:spacing w:line="360" w:lineRule="auto"/>
        <w:rPr>
          <w:rFonts w:ascii="Roboto" w:hAnsi="Roboto" w:cs="Arial"/>
          <w:b/>
          <w:bCs/>
          <w:sz w:val="28"/>
          <w:szCs w:val="28"/>
        </w:rPr>
      </w:pPr>
    </w:p>
    <w:p w14:paraId="795F0975" w14:textId="211F4A02" w:rsidR="008F448A" w:rsidRDefault="008F448A" w:rsidP="00F96297">
      <w:pPr>
        <w:spacing w:line="360" w:lineRule="auto"/>
        <w:jc w:val="both"/>
        <w:rPr>
          <w:rFonts w:ascii="Arial" w:eastAsia="SimSun" w:hAnsi="Arial" w:cs="Arial"/>
          <w:b/>
          <w:bCs/>
          <w:sz w:val="28"/>
          <w:szCs w:val="28"/>
          <w:shd w:val="clear" w:color="auto" w:fill="FFFFFF"/>
        </w:rPr>
      </w:pPr>
      <w:bookmarkStart w:id="2" w:name="_Hlk166835597"/>
      <w:bookmarkStart w:id="3" w:name="_Hlk166835667"/>
      <w:proofErr w:type="spellStart"/>
      <w:r>
        <w:rPr>
          <w:rFonts w:ascii="Arial" w:eastAsia="SimSun" w:hAnsi="Arial" w:hint="eastAsia"/>
          <w:b/>
          <w:sz w:val="28"/>
          <w:shd w:val="clear" w:color="auto" w:fill="FFFFFF"/>
        </w:rPr>
        <w:t>Felbermayer</w:t>
      </w:r>
      <w:bookmarkEnd w:id="2"/>
      <w:proofErr w:type="spellEnd"/>
      <w:r>
        <w:rPr>
          <w:rFonts w:ascii="Arial" w:eastAsia="SimSun" w:hAnsi="Arial" w:hint="eastAsia"/>
          <w:b/>
          <w:sz w:val="28"/>
          <w:shd w:val="clear" w:color="auto" w:fill="FFFFFF"/>
        </w:rPr>
        <w:t xml:space="preserve"> Fenster und T</w:t>
      </w:r>
      <w:r>
        <w:rPr>
          <w:rFonts w:ascii="Arial" w:eastAsia="SimSun" w:hAnsi="Arial" w:hint="eastAsia"/>
          <w:b/>
          <w:sz w:val="28"/>
          <w:shd w:val="clear" w:color="auto" w:fill="FFFFFF"/>
        </w:rPr>
        <w:t>ü</w:t>
      </w:r>
      <w:proofErr w:type="spellStart"/>
      <w:r>
        <w:rPr>
          <w:rFonts w:ascii="Arial" w:eastAsia="SimSun" w:hAnsi="Arial" w:hint="eastAsia"/>
          <w:b/>
          <w:sz w:val="28"/>
          <w:shd w:val="clear" w:color="auto" w:fill="FFFFFF"/>
        </w:rPr>
        <w:t>ren</w:t>
      </w:r>
      <w:proofErr w:type="spellEnd"/>
      <w:r>
        <w:rPr>
          <w:rFonts w:ascii="Arial" w:eastAsia="SimSun" w:hAnsi="Arial" w:hint="eastAsia"/>
          <w:b/>
          <w:sz w:val="28"/>
          <w:shd w:val="clear" w:color="auto" w:fill="FFFFFF"/>
        </w:rPr>
        <w:t xml:space="preserve"> Erzeugungs-GmbH</w:t>
      </w:r>
      <w:bookmarkEnd w:id="3"/>
      <w:r>
        <w:rPr>
          <w:rFonts w:hint="eastAsia"/>
        </w:rPr>
        <w:t xml:space="preserve"> </w:t>
      </w:r>
      <w:r>
        <w:rPr>
          <w:rFonts w:ascii="Arial" w:eastAsia="SimSun" w:hAnsi="Arial" w:hint="eastAsia"/>
          <w:b/>
          <w:sz w:val="28"/>
          <w:shd w:val="clear" w:color="auto" w:fill="FFFFFF"/>
        </w:rPr>
        <w:t>公司采用交钥匙</w:t>
      </w:r>
      <w:r>
        <w:rPr>
          <w:rFonts w:ascii="Arial" w:eastAsia="SimSun" w:hAnsi="Arial" w:hint="eastAsia"/>
          <w:b/>
          <w:sz w:val="28"/>
          <w:shd w:val="clear" w:color="auto" w:fill="FFFFFF"/>
        </w:rPr>
        <w:t xml:space="preserve"> </w:t>
      </w:r>
      <w:proofErr w:type="spellStart"/>
      <w:r>
        <w:rPr>
          <w:rFonts w:ascii="Arial" w:eastAsia="SimSun" w:hAnsi="Arial" w:hint="eastAsia"/>
          <w:b/>
          <w:sz w:val="28"/>
          <w:shd w:val="clear" w:color="auto" w:fill="FFFFFF"/>
        </w:rPr>
        <w:t>LiSEC</w:t>
      </w:r>
      <w:proofErr w:type="spellEnd"/>
      <w:r>
        <w:rPr>
          <w:rFonts w:ascii="Arial" w:eastAsia="SimSun" w:hAnsi="Arial" w:hint="eastAsia"/>
          <w:b/>
          <w:sz w:val="28"/>
          <w:shd w:val="clear" w:color="auto" w:fill="FFFFFF"/>
        </w:rPr>
        <w:t xml:space="preserve"> </w:t>
      </w:r>
      <w:r>
        <w:rPr>
          <w:rFonts w:ascii="Arial" w:eastAsia="SimSun" w:hAnsi="Arial" w:hint="eastAsia"/>
          <w:b/>
          <w:sz w:val="28"/>
          <w:shd w:val="clear" w:color="auto" w:fill="FFFFFF"/>
        </w:rPr>
        <w:t>技术生产最先进的中空玻璃</w:t>
      </w:r>
    </w:p>
    <w:p w14:paraId="275F1F91" w14:textId="5AD5B9C7" w:rsidR="006134B3" w:rsidRPr="006134B3" w:rsidRDefault="00157A7E" w:rsidP="00F96297">
      <w:pPr>
        <w:spacing w:line="360" w:lineRule="auto"/>
        <w:jc w:val="both"/>
        <w:rPr>
          <w:rFonts w:ascii="Arial" w:eastAsia="SimSun" w:hAnsi="Arial" w:cs="Arial"/>
        </w:rPr>
      </w:pPr>
      <w:proofErr w:type="spellStart"/>
      <w:r>
        <w:rPr>
          <w:rFonts w:ascii="Arial" w:eastAsia="SimSun" w:hAnsi="Arial" w:hint="eastAsia"/>
        </w:rPr>
        <w:t>Felbermayer</w:t>
      </w:r>
      <w:proofErr w:type="spellEnd"/>
      <w:r>
        <w:rPr>
          <w:rFonts w:ascii="Arial" w:eastAsia="SimSun" w:hAnsi="Arial" w:hint="eastAsia"/>
        </w:rPr>
        <w:t xml:space="preserve"> Fenster und T</w:t>
      </w:r>
      <w:r>
        <w:rPr>
          <w:rFonts w:ascii="Arial" w:eastAsia="SimSun" w:hAnsi="Arial" w:hint="eastAsia"/>
        </w:rPr>
        <w:t>ü</w:t>
      </w:r>
      <w:proofErr w:type="spellStart"/>
      <w:r>
        <w:rPr>
          <w:rFonts w:ascii="Arial" w:eastAsia="SimSun" w:hAnsi="Arial" w:hint="eastAsia"/>
        </w:rPr>
        <w:t>ren</w:t>
      </w:r>
      <w:proofErr w:type="spellEnd"/>
      <w:r>
        <w:rPr>
          <w:rFonts w:ascii="Arial" w:eastAsia="SimSun" w:hAnsi="Arial" w:hint="eastAsia"/>
        </w:rPr>
        <w:t xml:space="preserve"> Erzeugungs-GmbH </w:t>
      </w:r>
      <w:r>
        <w:rPr>
          <w:rFonts w:ascii="Arial" w:eastAsia="SimSun" w:hAnsi="Arial" w:hint="eastAsia"/>
        </w:rPr>
        <w:t>公司位于维也纳附近。这是一家成立于</w:t>
      </w:r>
      <w:r>
        <w:rPr>
          <w:rFonts w:ascii="Arial" w:eastAsia="SimSun" w:hAnsi="Arial" w:hint="eastAsia"/>
        </w:rPr>
        <w:t xml:space="preserve"> 1963 </w:t>
      </w:r>
      <w:r>
        <w:rPr>
          <w:rFonts w:ascii="Arial" w:eastAsia="SimSun" w:hAnsi="Arial" w:hint="eastAsia"/>
        </w:rPr>
        <w:t>年的奥地利公司，是平板玻璃自动化加工的先驱。为了实现高水平自动化，</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公司从一开始就全心信任</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，现在几乎可以无需人员就能高效生产最高品质的中空玻璃。公司生产面积为</w:t>
      </w:r>
      <w:r>
        <w:rPr>
          <w:rFonts w:ascii="Arial" w:eastAsia="SimSun" w:hAnsi="Arial" w:hint="eastAsia"/>
        </w:rPr>
        <w:t xml:space="preserve"> 22 000 m</w:t>
      </w:r>
      <w:r>
        <w:rPr>
          <w:rFonts w:ascii="Arial" w:eastAsia="SimSun" w:hAnsi="Arial" w:hint="eastAsia"/>
        </w:rPr>
        <w:t>²，目前共有</w:t>
      </w:r>
      <w:r>
        <w:rPr>
          <w:rFonts w:ascii="Arial" w:eastAsia="SimSun" w:hAnsi="Arial" w:hint="eastAsia"/>
        </w:rPr>
        <w:t xml:space="preserve"> 195 </w:t>
      </w:r>
      <w:r>
        <w:rPr>
          <w:rFonts w:ascii="Arial" w:eastAsia="SimSun" w:hAnsi="Arial" w:hint="eastAsia"/>
        </w:rPr>
        <w:t>名员工。</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主要专注于为奥地利境内提供高质量产品。本公司是著名的木窗、木铝窗、塑料窗和铝朔窗全方位服务提供商。</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在防火领域自成一级，其木铝窗的防火等级为</w:t>
      </w:r>
      <w:r>
        <w:rPr>
          <w:rFonts w:ascii="Arial" w:eastAsia="SimSun" w:hAnsi="Arial" w:hint="eastAsia"/>
        </w:rPr>
        <w:t xml:space="preserve"> EI-90</w:t>
      </w:r>
      <w:r>
        <w:rPr>
          <w:rFonts w:ascii="Arial" w:eastAsia="SimSun" w:hAnsi="Arial" w:hint="eastAsia"/>
        </w:rPr>
        <w:t>。目标客户主要涉及</w:t>
      </w:r>
      <w:bookmarkStart w:id="4" w:name="_Hlk166834890"/>
      <w:r>
        <w:rPr>
          <w:rFonts w:ascii="Arial" w:eastAsia="SimSun" w:hAnsi="Arial" w:hint="eastAsia"/>
        </w:rPr>
        <w:t>房地产建设、大型住宅和社会建设以及商业建设</w:t>
      </w:r>
      <w:bookmarkEnd w:id="4"/>
      <w:r>
        <w:rPr>
          <w:rFonts w:ascii="Arial" w:eastAsia="SimSun" w:hAnsi="Arial" w:hint="eastAsia"/>
        </w:rPr>
        <w:t>领域，例如学校。</w:t>
      </w:r>
      <w:r>
        <w:rPr>
          <w:rFonts w:ascii="Arial" w:eastAsia="SimSun" w:hAnsi="Arial" w:hint="eastAsia"/>
        </w:rPr>
        <w:t xml:space="preserve"> </w:t>
      </w:r>
    </w:p>
    <w:p w14:paraId="4EFCBD50" w14:textId="65E20B7C" w:rsidR="007A73AD" w:rsidRDefault="007A73AD" w:rsidP="00E1254F">
      <w:pPr>
        <w:spacing w:after="0" w:line="240" w:lineRule="auto"/>
        <w:jc w:val="both"/>
        <w:textAlignment w:val="baseline"/>
        <w:rPr>
          <w:rFonts w:ascii="Arial" w:eastAsia="Times New Roman" w:hAnsi="Arial" w:cs="Arial"/>
        </w:rPr>
      </w:pPr>
    </w:p>
    <w:p w14:paraId="392D8C15" w14:textId="5A0CBB53" w:rsidR="00AE2278" w:rsidRDefault="008630C0" w:rsidP="00F96297">
      <w:pPr>
        <w:spacing w:after="0" w:line="360" w:lineRule="auto"/>
        <w:jc w:val="both"/>
        <w:textAlignment w:val="baseline"/>
        <w:rPr>
          <w:rFonts w:ascii="Arial" w:eastAsia="SimSun" w:hAnsi="Arial" w:cs="Arial"/>
        </w:rPr>
      </w:pPr>
      <w:r>
        <w:rPr>
          <w:rStyle w:val="Fett"/>
          <w:rFonts w:ascii="Roboto" w:eastAsia="SimSun" w:hAnsi="Roboto" w:hint="eastAsia"/>
          <w:color w:val="111111"/>
          <w:shd w:val="clear" w:color="auto" w:fill="FFFFFF"/>
        </w:rPr>
        <w:t>与</w:t>
      </w:r>
      <w:r>
        <w:rPr>
          <w:rStyle w:val="Fett"/>
          <w:rFonts w:ascii="Roboto" w:eastAsia="SimSun" w:hAnsi="Roboto" w:hint="eastAsia"/>
          <w:color w:val="111111"/>
          <w:shd w:val="clear" w:color="auto" w:fill="FFFFFF"/>
        </w:rPr>
        <w:t xml:space="preserve"> </w:t>
      </w:r>
      <w:proofErr w:type="spellStart"/>
      <w:r>
        <w:rPr>
          <w:rStyle w:val="Fett"/>
          <w:rFonts w:ascii="Roboto" w:eastAsia="SimSun" w:hAnsi="Roboto" w:hint="eastAsia"/>
          <w:color w:val="111111"/>
          <w:shd w:val="clear" w:color="auto" w:fill="FFFFFF"/>
        </w:rPr>
        <w:t>LiSEC</w:t>
      </w:r>
      <w:proofErr w:type="spellEnd"/>
      <w:r>
        <w:rPr>
          <w:rStyle w:val="Fett"/>
          <w:rFonts w:ascii="Roboto" w:eastAsia="SimSun" w:hAnsi="Roboto" w:hint="eastAsia"/>
          <w:color w:val="111111"/>
          <w:shd w:val="clear" w:color="auto" w:fill="FFFFFF"/>
        </w:rPr>
        <w:t xml:space="preserve"> </w:t>
      </w:r>
      <w:r>
        <w:rPr>
          <w:rStyle w:val="Fett"/>
          <w:rFonts w:ascii="Roboto" w:eastAsia="SimSun" w:hAnsi="Roboto" w:hint="eastAsia"/>
          <w:color w:val="111111"/>
          <w:shd w:val="clear" w:color="auto" w:fill="FFFFFF"/>
        </w:rPr>
        <w:t>成功合作：奥地利独一无二的自产中空玻璃</w:t>
      </w:r>
      <w:r>
        <w:rPr>
          <w:rFonts w:ascii="Arial" w:eastAsia="SimSun" w:hAnsi="Arial" w:hint="eastAsia"/>
        </w:rPr>
        <w:t>202</w:t>
      </w:r>
      <w:r w:rsidR="004E3BDE">
        <w:rPr>
          <w:rFonts w:ascii="Arial" w:eastAsia="SimSun" w:hAnsi="Arial"/>
        </w:rPr>
        <w:t>0</w:t>
      </w:r>
      <w:r>
        <w:rPr>
          <w:rFonts w:ascii="Arial" w:eastAsia="SimSun" w:hAnsi="Arial" w:hint="eastAsia"/>
        </w:rPr>
        <w:t xml:space="preserve"> </w:t>
      </w:r>
      <w:r>
        <w:rPr>
          <w:rFonts w:ascii="Arial" w:eastAsia="SimSun" w:hAnsi="Arial" w:hint="eastAsia"/>
        </w:rPr>
        <w:t>年</w:t>
      </w:r>
      <w:r>
        <w:rPr>
          <w:rFonts w:ascii="Arial" w:eastAsia="SimSun" w:hAnsi="Arial" w:hint="eastAsia"/>
        </w:rPr>
        <w:t xml:space="preserve"> Helmut </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决定不再购买，而是自己生产用于制窗的中空玻璃。</w:t>
      </w:r>
      <w:r>
        <w:rPr>
          <w:rFonts w:ascii="Arial" w:eastAsia="SimSun" w:hAnsi="Arial" w:hint="eastAsia"/>
        </w:rPr>
        <w:t xml:space="preserve">Helmut </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说：“我一直希望自己生产窗户玻璃”。这使其成为奥地利为数不多的提供此类服务的窗户制造商之一。为了成功规划并实施自行生产中空玻璃的重大项目，他向</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求助。</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先生很早就知道</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：“早在决定生产自己的中空玻璃前，多年来我们一直积极参加各种玻璃专业博览会，并现场参观过</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机器。我本质上是个机器狂人，从一开始就对</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的解决方案兴致勃勃。</w:t>
      </w:r>
      <w:r>
        <w:rPr>
          <w:rFonts w:hint="eastAsia"/>
        </w:rPr>
        <w:t>当我们决定自己制造</w:t>
      </w:r>
      <w:r>
        <w:rPr>
          <w:rFonts w:ascii="Arial" w:eastAsia="SimSun" w:hAnsi="Arial" w:hint="eastAsia"/>
        </w:rPr>
        <w:t>中空玻璃时，</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是我的第一选择，因为我们希望从一家提供全方位服务的公司购买产品，既包括机器也包括软件。“</w:t>
      </w:r>
      <w:bookmarkEnd w:id="1"/>
      <w:r>
        <w:rPr>
          <w:rFonts w:ascii="Arial" w:eastAsia="SimSun" w:hAnsi="Arial" w:hint="eastAsia"/>
        </w:rPr>
        <w:t xml:space="preserve"> </w:t>
      </w:r>
      <w:r>
        <w:rPr>
          <w:rFonts w:ascii="Arial" w:eastAsia="SimSun" w:hAnsi="Arial" w:hint="eastAsia"/>
        </w:rPr>
        <w:t>对</w:t>
      </w:r>
      <w:r>
        <w:rPr>
          <w:rFonts w:ascii="Arial" w:eastAsia="SimSun" w:hAnsi="Arial" w:hint="eastAsia"/>
        </w:rPr>
        <w:t xml:space="preserve"> </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来说，</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是整个奥地利最具创新力的机械制造公司之一。</w:t>
      </w:r>
      <w:r>
        <w:rPr>
          <w:rFonts w:ascii="Arial" w:eastAsia="SimSun" w:hAnsi="Arial" w:hint="eastAsia"/>
        </w:rPr>
        <w:t xml:space="preserve"> </w:t>
      </w:r>
    </w:p>
    <w:p w14:paraId="5DDCE331" w14:textId="77777777" w:rsidR="00AE2278" w:rsidRDefault="00AE2278" w:rsidP="00F96297">
      <w:pPr>
        <w:spacing w:after="0" w:line="360" w:lineRule="auto"/>
        <w:jc w:val="both"/>
        <w:textAlignment w:val="baseline"/>
        <w:rPr>
          <w:rFonts w:ascii="Arial" w:hAnsi="Arial" w:cs="Arial"/>
        </w:rPr>
      </w:pPr>
    </w:p>
    <w:p w14:paraId="3CEB897B" w14:textId="75FDA1AF" w:rsidR="00F96297" w:rsidRDefault="00E1254F" w:rsidP="00F96297">
      <w:pPr>
        <w:spacing w:after="0" w:line="360" w:lineRule="auto"/>
        <w:jc w:val="both"/>
        <w:textAlignment w:val="baseline"/>
        <w:rPr>
          <w:rFonts w:ascii="Arial" w:eastAsia="SimSun" w:hAnsi="Arial" w:cs="Arial"/>
        </w:rPr>
      </w:pPr>
      <w:r>
        <w:rPr>
          <w:rFonts w:ascii="Arial" w:eastAsia="SimSun" w:hAnsi="Arial" w:hint="eastAsia"/>
        </w:rPr>
        <w:t>此重大项目从规划到安装都进展顺利。为了取得最佳效果，两个业务伙伴之间进行了多次磋商。“</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不但能给出绝妙的建议，项目的准备工作也完成得很好。他们很懂行。安装没有遇到任何问题”，</w:t>
      </w:r>
      <w:r>
        <w:rPr>
          <w:rFonts w:ascii="Arial" w:eastAsia="SimSun" w:hAnsi="Arial" w:hint="eastAsia"/>
        </w:rPr>
        <w:t xml:space="preserve">Helmut </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在谈到规划和安装阶段时说。最终，从玻璃切割到玻璃边缘加工、从中空玻璃组装到成品单件验收的中空玻璃生产实现了全自动运行，无需操作员干预。三名生产员工仅在机器运行时承担监督职能。无需手动干预给</w:t>
      </w:r>
      <w:r>
        <w:rPr>
          <w:rFonts w:ascii="Arial" w:eastAsia="SimSun" w:hAnsi="Arial" w:hint="eastAsia"/>
        </w:rPr>
        <w:t xml:space="preserve"> </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带来了关键优势：始终保持高品质，避免了手动操作经常造成的玻璃损坏。由于高度自动化，客户投诉几乎完全</w:t>
      </w:r>
      <w:r>
        <w:rPr>
          <w:rFonts w:ascii="Arial" w:eastAsia="SimSun" w:hAnsi="Arial" w:hint="eastAsia"/>
        </w:rPr>
        <w:lastRenderedPageBreak/>
        <w:t>消失。“</w:t>
      </w:r>
      <w:bookmarkStart w:id="5" w:name="_Hlk166835061"/>
      <w:r>
        <w:rPr>
          <w:rFonts w:ascii="Arial" w:eastAsia="SimSun" w:hAnsi="Arial" w:hint="eastAsia"/>
        </w:rPr>
        <w:t>我们极具创新精神。我们开发的窗户可以全自动生产</w:t>
      </w:r>
      <w:r>
        <w:rPr>
          <w:rFonts w:ascii="Arial" w:eastAsia="SimSun" w:hAnsi="Arial" w:hint="eastAsia"/>
        </w:rPr>
        <w:t xml:space="preserve"> </w:t>
      </w:r>
      <w:r>
        <w:rPr>
          <w:rFonts w:ascii="Arial" w:eastAsia="SimSun" w:hAnsi="Arial" w:hint="eastAsia"/>
        </w:rPr>
        <w:t>–</w:t>
      </w:r>
      <w:r>
        <w:rPr>
          <w:rFonts w:ascii="Arial" w:eastAsia="SimSun" w:hAnsi="Arial" w:hint="eastAsia"/>
        </w:rPr>
        <w:t xml:space="preserve"> </w:t>
      </w:r>
      <w:r>
        <w:rPr>
          <w:rFonts w:ascii="Arial" w:eastAsia="SimSun" w:hAnsi="Arial" w:hint="eastAsia"/>
        </w:rPr>
        <w:t>这是我们的优势。此外，</w:t>
      </w:r>
      <w:r>
        <w:rPr>
          <w:rFonts w:ascii="Arial" w:eastAsia="SimSun" w:hAnsi="Arial" w:hint="eastAsia"/>
        </w:rPr>
        <w:t xml:space="preserve">RFID </w:t>
      </w:r>
      <w:r>
        <w:rPr>
          <w:rFonts w:ascii="Arial" w:eastAsia="SimSun" w:hAnsi="Arial" w:hint="eastAsia"/>
        </w:rPr>
        <w:t>跟踪技术贯穿整个生产过程，我们用它来跟踪物料流，这也使我们变得独一无二”</w:t>
      </w:r>
      <w:bookmarkEnd w:id="5"/>
      <w:r>
        <w:rPr>
          <w:rFonts w:ascii="Arial" w:eastAsia="SimSun" w:hAnsi="Arial" w:hint="eastAsia"/>
        </w:rPr>
        <w:t>，企业负责人说。</w:t>
      </w:r>
    </w:p>
    <w:p w14:paraId="6D68C711" w14:textId="77777777" w:rsidR="001043B2" w:rsidRDefault="001043B2" w:rsidP="00F96297">
      <w:pPr>
        <w:spacing w:after="0" w:line="360" w:lineRule="auto"/>
        <w:jc w:val="both"/>
        <w:textAlignment w:val="baseline"/>
        <w:rPr>
          <w:rFonts w:ascii="Arial" w:hAnsi="Arial" w:cs="Arial"/>
        </w:rPr>
      </w:pPr>
    </w:p>
    <w:p w14:paraId="280660D4" w14:textId="77777777" w:rsidR="008630C0" w:rsidRDefault="008630C0" w:rsidP="00F96297">
      <w:pPr>
        <w:spacing w:after="0" w:line="360" w:lineRule="auto"/>
        <w:jc w:val="both"/>
        <w:textAlignment w:val="baseline"/>
        <w:rPr>
          <w:rFonts w:ascii="Arial" w:eastAsia="SimSun" w:hAnsi="Arial" w:cs="Arial"/>
          <w:b/>
          <w:bCs/>
        </w:rPr>
      </w:pPr>
      <w:r>
        <w:rPr>
          <w:rFonts w:ascii="Arial" w:eastAsia="SimSun" w:hAnsi="Arial" w:hint="eastAsia"/>
          <w:b/>
        </w:rPr>
        <w:t>从</w:t>
      </w:r>
      <w:r>
        <w:rPr>
          <w:rFonts w:ascii="Arial" w:eastAsia="SimSun" w:hAnsi="Arial" w:hint="eastAsia"/>
          <w:b/>
        </w:rPr>
        <w:t xml:space="preserve"> </w:t>
      </w:r>
      <w:proofErr w:type="spellStart"/>
      <w:r>
        <w:rPr>
          <w:rFonts w:ascii="Arial" w:eastAsia="SimSun" w:hAnsi="Arial" w:hint="eastAsia"/>
          <w:b/>
        </w:rPr>
        <w:t>LiSEC</w:t>
      </w:r>
      <w:proofErr w:type="spellEnd"/>
      <w:r>
        <w:rPr>
          <w:rFonts w:ascii="Arial" w:eastAsia="SimSun" w:hAnsi="Arial" w:hint="eastAsia"/>
          <w:b/>
        </w:rPr>
        <w:t xml:space="preserve"> </w:t>
      </w:r>
      <w:r>
        <w:rPr>
          <w:rFonts w:ascii="Arial" w:eastAsia="SimSun" w:hAnsi="Arial" w:hint="eastAsia"/>
          <w:b/>
        </w:rPr>
        <w:t>设备一窥</w:t>
      </w:r>
      <w:r>
        <w:rPr>
          <w:rFonts w:ascii="Arial" w:eastAsia="SimSun" w:hAnsi="Arial" w:hint="eastAsia"/>
          <w:b/>
        </w:rPr>
        <w:t xml:space="preserve"> </w:t>
      </w:r>
      <w:proofErr w:type="spellStart"/>
      <w:r>
        <w:rPr>
          <w:rFonts w:ascii="Arial" w:eastAsia="SimSun" w:hAnsi="Arial" w:hint="eastAsia"/>
          <w:b/>
        </w:rPr>
        <w:t>Felbermayers</w:t>
      </w:r>
      <w:proofErr w:type="spellEnd"/>
      <w:r>
        <w:rPr>
          <w:rFonts w:ascii="Arial" w:eastAsia="SimSun" w:hAnsi="Arial" w:hint="eastAsia"/>
          <w:b/>
        </w:rPr>
        <w:t xml:space="preserve"> </w:t>
      </w:r>
      <w:r>
        <w:rPr>
          <w:rFonts w:ascii="Arial" w:eastAsia="SimSun" w:hAnsi="Arial" w:hint="eastAsia"/>
          <w:b/>
        </w:rPr>
        <w:t>的现代化玻璃加工</w:t>
      </w:r>
    </w:p>
    <w:p w14:paraId="30CDB948" w14:textId="2705E3F1" w:rsidR="00A35A92" w:rsidRDefault="00F71776" w:rsidP="00F96297">
      <w:pPr>
        <w:spacing w:after="0" w:line="360" w:lineRule="auto"/>
        <w:jc w:val="both"/>
        <w:textAlignment w:val="baseline"/>
        <w:rPr>
          <w:rFonts w:ascii="Arial" w:eastAsia="SimSun" w:hAnsi="Arial" w:cs="Arial"/>
        </w:rPr>
      </w:pP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生产车间是一个令人印象深刻的自动化玻璃加工典范。凭借大量采用最先进技术的</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设备，</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可以加工</w:t>
      </w:r>
      <w:r>
        <w:rPr>
          <w:rFonts w:ascii="Arial" w:eastAsia="SimSun" w:hAnsi="Arial" w:hint="eastAsia"/>
        </w:rPr>
        <w:t xml:space="preserve"> VSG</w:t>
      </w:r>
      <w:r>
        <w:rPr>
          <w:rFonts w:ascii="Arial" w:eastAsia="SimSun" w:hAnsi="Arial" w:hint="eastAsia"/>
        </w:rPr>
        <w:t>、</w:t>
      </w:r>
      <w:r>
        <w:rPr>
          <w:rFonts w:ascii="Arial" w:eastAsia="SimSun" w:hAnsi="Arial" w:hint="eastAsia"/>
        </w:rPr>
        <w:t xml:space="preserve">ESG </w:t>
      </w:r>
      <w:r>
        <w:rPr>
          <w:rFonts w:ascii="Arial" w:eastAsia="SimSun" w:hAnsi="Arial" w:hint="eastAsia"/>
        </w:rPr>
        <w:t>和浮法玻璃。“只要看看</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设备，答案不言自明”，</w:t>
      </w:r>
      <w:r>
        <w:rPr>
          <w:rFonts w:ascii="Arial" w:eastAsia="SimSun" w:hAnsi="Arial" w:hint="eastAsia"/>
        </w:rPr>
        <w:t xml:space="preserve">so Helmut </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在谈到生产设备时说。带轴承体的</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PKL </w:t>
      </w:r>
      <w:r>
        <w:rPr>
          <w:rFonts w:ascii="Arial" w:eastAsia="SimSun" w:hAnsi="Arial" w:hint="eastAsia"/>
        </w:rPr>
        <w:t>系统位于一个单独的车间中。此玻璃装料系统为</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VSL-A </w:t>
      </w:r>
      <w:r>
        <w:rPr>
          <w:rFonts w:ascii="Arial" w:eastAsia="SimSun" w:hAnsi="Arial" w:hint="eastAsia"/>
        </w:rPr>
        <w:t>和</w:t>
      </w:r>
      <w:r>
        <w:rPr>
          <w:rFonts w:ascii="Arial" w:eastAsia="SimSun" w:hAnsi="Arial" w:hint="eastAsia"/>
        </w:rPr>
        <w:t xml:space="preserve"> ESL-RS </w:t>
      </w:r>
      <w:r>
        <w:rPr>
          <w:rFonts w:ascii="Arial" w:eastAsia="SimSun" w:hAnsi="Arial" w:hint="eastAsia"/>
        </w:rPr>
        <w:t>两种玻璃切割机供料。</w:t>
      </w:r>
      <w:r>
        <w:rPr>
          <w:rFonts w:ascii="Arial" w:eastAsia="SimSun" w:hAnsi="Arial" w:hint="eastAsia"/>
        </w:rPr>
        <w:t xml:space="preserve">VSL-A </w:t>
      </w:r>
      <w:r>
        <w:rPr>
          <w:rFonts w:ascii="Arial" w:eastAsia="SimSun" w:hAnsi="Arial" w:hint="eastAsia"/>
        </w:rPr>
        <w:t>双桥夹胶玻璃切割机集成了全自动</w:t>
      </w:r>
      <w:r>
        <w:rPr>
          <w:rFonts w:ascii="Arial" w:eastAsia="SimSun" w:hAnsi="Arial" w:hint="eastAsia"/>
        </w:rPr>
        <w:t xml:space="preserve"> X-Y-Z </w:t>
      </w:r>
      <w:r>
        <w:rPr>
          <w:rFonts w:ascii="Arial" w:eastAsia="SimSun" w:hAnsi="Arial" w:hint="eastAsia"/>
        </w:rPr>
        <w:t>折断功能，可高效、完美地切割夹胶玻璃。</w:t>
      </w:r>
      <w:proofErr w:type="spellStart"/>
      <w:r>
        <w:rPr>
          <w:rFonts w:ascii="Arial" w:eastAsia="SimSun" w:hAnsi="Arial" w:hint="eastAsia"/>
        </w:rPr>
        <w:t>LiSEC</w:t>
      </w:r>
      <w:proofErr w:type="spellEnd"/>
      <w:r>
        <w:rPr>
          <w:rFonts w:ascii="Arial" w:eastAsia="SimSun" w:hAnsi="Arial" w:hint="eastAsia"/>
        </w:rPr>
        <w:t xml:space="preserve"> BTA </w:t>
      </w:r>
      <w:r>
        <w:rPr>
          <w:rFonts w:ascii="Arial" w:eastAsia="SimSun" w:hAnsi="Arial" w:hint="eastAsia"/>
        </w:rPr>
        <w:t>的翻转臂将玻璃板放入穿梭机，然后送入封边设备。与</w:t>
      </w:r>
      <w:r>
        <w:rPr>
          <w:rFonts w:ascii="Arial" w:eastAsia="SimSun" w:hAnsi="Arial" w:hint="eastAsia"/>
        </w:rPr>
        <w:t xml:space="preserve"> VSL-A </w:t>
      </w:r>
      <w:r>
        <w:rPr>
          <w:rFonts w:ascii="Arial" w:eastAsia="SimSun" w:hAnsi="Arial" w:hint="eastAsia"/>
        </w:rPr>
        <w:t>玻璃切割生产线平行的是用于镀膜玻璃的</w:t>
      </w:r>
      <w:r>
        <w:rPr>
          <w:rFonts w:ascii="Arial" w:eastAsia="SimSun" w:hAnsi="Arial" w:hint="eastAsia"/>
        </w:rPr>
        <w:t xml:space="preserve"> ESL-RS </w:t>
      </w:r>
      <w:r>
        <w:rPr>
          <w:rFonts w:ascii="Arial" w:eastAsia="SimSun" w:hAnsi="Arial" w:hint="eastAsia"/>
        </w:rPr>
        <w:t>浮法玻璃切割机，配有自动</w:t>
      </w:r>
      <w:r>
        <w:rPr>
          <w:rFonts w:ascii="Arial" w:eastAsia="SimSun" w:hAnsi="Arial" w:hint="eastAsia"/>
        </w:rPr>
        <w:t xml:space="preserve"> X-Y-Z </w:t>
      </w:r>
      <w:r>
        <w:rPr>
          <w:rFonts w:ascii="Arial" w:eastAsia="SimSun" w:hAnsi="Arial" w:hint="eastAsia"/>
        </w:rPr>
        <w:t>折断功能和附加的手动掰片台。然后，也通过穿梭机将浮法玻璃板送入封边生产线，因为在</w:t>
      </w:r>
      <w:r>
        <w:rPr>
          <w:rFonts w:ascii="Arial" w:eastAsia="SimSun" w:hAnsi="Arial" w:hint="eastAsia"/>
        </w:rPr>
        <w:t xml:space="preserve"> </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所有玻璃板都要封边，这保证了最终产品的高品质。封边后，将玻璃板移到检查区，由</w:t>
      </w:r>
      <w:r>
        <w:rPr>
          <w:rFonts w:ascii="Arial" w:eastAsia="SimSun" w:hAnsi="Arial" w:hint="eastAsia"/>
        </w:rPr>
        <w:t xml:space="preserve"> </w:t>
      </w:r>
      <w:proofErr w:type="spellStart"/>
      <w:r>
        <w:rPr>
          <w:rFonts w:ascii="Arial" w:eastAsia="SimSun" w:hAnsi="Arial" w:hint="eastAsia"/>
        </w:rPr>
        <w:t>GPS.perfectscan</w:t>
      </w:r>
      <w:proofErr w:type="spellEnd"/>
      <w:r>
        <w:rPr>
          <w:rFonts w:ascii="Arial" w:eastAsia="SimSun" w:hAnsi="Arial" w:hint="eastAsia"/>
        </w:rPr>
        <w:t xml:space="preserve"> </w:t>
      </w:r>
      <w:r>
        <w:rPr>
          <w:rFonts w:ascii="Arial" w:eastAsia="SimSun" w:hAnsi="Arial" w:hint="eastAsia"/>
        </w:rPr>
        <w:t>玻璃扫描仪进行检查。质量控制不会造成中断，从而可以连续生产。</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机器人系统</w:t>
      </w:r>
      <w:r>
        <w:rPr>
          <w:rFonts w:ascii="Arial" w:eastAsia="SimSun" w:hAnsi="Arial" w:hint="eastAsia"/>
        </w:rPr>
        <w:t xml:space="preserve"> RHH-A </w:t>
      </w:r>
      <w:r>
        <w:rPr>
          <w:rFonts w:ascii="Arial" w:eastAsia="SimSun" w:hAnsi="Arial" w:hint="eastAsia"/>
        </w:rPr>
        <w:t>用于分配钢化床。经过钢化炉后，机器人系统抬起玻璃板，穿过扫描仪并送入缓冲器。然后将玻璃板分拣到缓冲器。对所有者来说，生产车间最大的亮点是全自动</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中空玻璃生产线，包括</w:t>
      </w:r>
      <w:r>
        <w:rPr>
          <w:rFonts w:ascii="Arial" w:eastAsia="SimSun" w:hAnsi="Arial" w:hint="eastAsia"/>
        </w:rPr>
        <w:t xml:space="preserve"> TPA-A </w:t>
      </w:r>
      <w:r>
        <w:rPr>
          <w:rFonts w:ascii="Arial" w:eastAsia="SimSun" w:hAnsi="Arial" w:hint="eastAsia"/>
        </w:rPr>
        <w:t>热塑性间隔条涂敷器、</w:t>
      </w:r>
      <w:r>
        <w:rPr>
          <w:rFonts w:ascii="Arial" w:eastAsia="SimSun" w:hAnsi="Arial" w:hint="eastAsia"/>
        </w:rPr>
        <w:t xml:space="preserve">AGP-A </w:t>
      </w:r>
      <w:r>
        <w:rPr>
          <w:rFonts w:ascii="Arial" w:eastAsia="SimSun" w:hAnsi="Arial" w:hint="eastAsia"/>
        </w:rPr>
        <w:t>充气板压旋转装置、进行最终质量检查的</w:t>
      </w:r>
      <w:r>
        <w:rPr>
          <w:rFonts w:ascii="Arial" w:eastAsia="SimSun" w:hAnsi="Arial" w:hint="eastAsia"/>
        </w:rPr>
        <w:t xml:space="preserve"> </w:t>
      </w:r>
      <w:proofErr w:type="spellStart"/>
      <w:r>
        <w:rPr>
          <w:rFonts w:ascii="Arial" w:eastAsia="SimSun" w:hAnsi="Arial" w:hint="eastAsia"/>
        </w:rPr>
        <w:t>GPS.perfectscan</w:t>
      </w:r>
      <w:proofErr w:type="spellEnd"/>
      <w:r>
        <w:rPr>
          <w:rFonts w:ascii="Arial" w:eastAsia="SimSun" w:hAnsi="Arial" w:hint="eastAsia"/>
        </w:rPr>
        <w:t xml:space="preserve"> </w:t>
      </w:r>
      <w:r>
        <w:rPr>
          <w:rFonts w:ascii="Arial" w:eastAsia="SimSun" w:hAnsi="Arial" w:hint="eastAsia"/>
        </w:rPr>
        <w:t>扫描段、</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软木涂敷器、标签打印机和</w:t>
      </w:r>
      <w:r>
        <w:rPr>
          <w:rFonts w:ascii="Arial" w:eastAsia="SimSun" w:hAnsi="Arial" w:hint="eastAsia"/>
        </w:rPr>
        <w:t xml:space="preserve"> VFL-1F </w:t>
      </w:r>
      <w:r>
        <w:rPr>
          <w:rFonts w:ascii="Arial" w:eastAsia="SimSun" w:hAnsi="Arial" w:hint="eastAsia"/>
        </w:rPr>
        <w:t>封胶机。自动加工热塑性间隔条的</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TPA-A </w:t>
      </w:r>
      <w:r>
        <w:rPr>
          <w:rFonts w:ascii="Arial" w:eastAsia="SimSun" w:hAnsi="Arial" w:hint="eastAsia"/>
        </w:rPr>
        <w:t>是中空玻璃生产线的核心，可以无缝切换不同玻璃尺寸，从而实现最大的灵活性。借助无级宽度调节可以无需等待时长而在不同的间隔条宽度之间切换。</w:t>
      </w:r>
    </w:p>
    <w:p w14:paraId="3917C725" w14:textId="16DD0C7B" w:rsidR="00C41947" w:rsidRDefault="00C41947" w:rsidP="00F96297">
      <w:pPr>
        <w:spacing w:after="0" w:line="360" w:lineRule="auto"/>
        <w:jc w:val="both"/>
        <w:textAlignment w:val="baseline"/>
        <w:rPr>
          <w:rFonts w:ascii="Arial" w:hAnsi="Arial" w:cs="Arial"/>
        </w:rPr>
      </w:pPr>
    </w:p>
    <w:p w14:paraId="3B664EF9" w14:textId="4C626AAD" w:rsidR="004133D3" w:rsidRDefault="004133D3" w:rsidP="00AA3E5A">
      <w:pPr>
        <w:spacing w:after="0" w:line="360" w:lineRule="auto"/>
        <w:jc w:val="both"/>
        <w:textAlignment w:val="baseline"/>
        <w:rPr>
          <w:rFonts w:ascii="Arial" w:eastAsia="SimSun" w:hAnsi="Arial" w:cs="Arial"/>
          <w:b/>
          <w:bCs/>
        </w:rPr>
      </w:pPr>
      <w:r>
        <w:rPr>
          <w:rFonts w:ascii="Arial" w:eastAsia="SimSun" w:hAnsi="Arial" w:hint="eastAsia"/>
          <w:b/>
        </w:rPr>
        <w:t>可持续性与创新：</w:t>
      </w:r>
      <w:proofErr w:type="spellStart"/>
      <w:r>
        <w:rPr>
          <w:rFonts w:ascii="Arial" w:eastAsia="SimSun" w:hAnsi="Arial" w:hint="eastAsia"/>
          <w:b/>
        </w:rPr>
        <w:t>Felbermayers</w:t>
      </w:r>
      <w:proofErr w:type="spellEnd"/>
      <w:r>
        <w:rPr>
          <w:rFonts w:ascii="Arial" w:eastAsia="SimSun" w:hAnsi="Arial" w:hint="eastAsia"/>
          <w:b/>
        </w:rPr>
        <w:t xml:space="preserve"> </w:t>
      </w:r>
      <w:r>
        <w:rPr>
          <w:rFonts w:ascii="Arial" w:eastAsia="SimSun" w:hAnsi="Arial" w:hint="eastAsia"/>
          <w:b/>
        </w:rPr>
        <w:t>致力于窗户制造业的不断进步</w:t>
      </w:r>
    </w:p>
    <w:p w14:paraId="6DE23773" w14:textId="372FE6E5" w:rsidR="00AA3E5A" w:rsidRDefault="00B47DB1" w:rsidP="00AA3E5A">
      <w:pPr>
        <w:spacing w:after="0" w:line="360" w:lineRule="auto"/>
        <w:jc w:val="both"/>
        <w:textAlignment w:val="baseline"/>
        <w:rPr>
          <w:rFonts w:ascii="Arial" w:eastAsia="SimSun" w:hAnsi="Arial" w:cs="Arial"/>
        </w:rPr>
      </w:pPr>
      <w:r>
        <w:rPr>
          <w:rFonts w:ascii="Arial" w:eastAsia="SimSun" w:hAnsi="Arial" w:hint="eastAsia"/>
        </w:rPr>
        <w:t>“长久以来，我们始终注重可持续发展。在阳光充足的日子通过光伏发电完全实现能源自给自足，回收利用玻璃或玻璃板，将木材废料制成颗粒”，企业负责人说。在整个窗户制造业都可以观察到可持续发展的趋势。</w:t>
      </w:r>
      <w:r>
        <w:rPr>
          <w:rFonts w:ascii="Arial" w:eastAsia="SimSun" w:hAnsi="Arial" w:hint="eastAsia"/>
        </w:rPr>
        <w:t xml:space="preserve">  </w:t>
      </w:r>
      <w:r>
        <w:rPr>
          <w:rFonts w:ascii="Arial" w:eastAsia="SimSun" w:hAnsi="Arial" w:hint="eastAsia"/>
        </w:rPr>
        <w:t>塑料窗越来越不受欢迎，而木窗或木铝窗的比例却在增加。</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认为窗户产品近期不会发生颠覆性变化，但预计大型玻璃板和成熟的防晒解决方案或玻璃太阳能电池将持续增长。“我们的未来目标是不断优化并进一步开发工艺和产品。我们一直致力于采用现代化设备，并与最新技术保持同步”，</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说。追求不断改进和</w:t>
      </w:r>
      <w:r>
        <w:rPr>
          <w:rFonts w:ascii="Arial" w:eastAsia="SimSun" w:hAnsi="Arial" w:hint="eastAsia"/>
        </w:rPr>
        <w:lastRenderedPageBreak/>
        <w:t>创新是</w:t>
      </w:r>
      <w:r>
        <w:rPr>
          <w:rFonts w:ascii="Arial" w:eastAsia="SimSun" w:hAnsi="Arial" w:hint="eastAsia"/>
        </w:rPr>
        <w:t xml:space="preserve"> </w:t>
      </w:r>
      <w:proofErr w:type="spellStart"/>
      <w:r>
        <w:rPr>
          <w:rFonts w:ascii="Arial" w:eastAsia="SimSun" w:hAnsi="Arial" w:hint="eastAsia"/>
        </w:rPr>
        <w:t>Felbermayer</w:t>
      </w:r>
      <w:proofErr w:type="spellEnd"/>
      <w:r>
        <w:rPr>
          <w:rFonts w:ascii="Arial" w:eastAsia="SimSun" w:hAnsi="Arial" w:hint="eastAsia"/>
        </w:rPr>
        <w:t xml:space="preserve"> </w:t>
      </w:r>
      <w:r>
        <w:rPr>
          <w:rFonts w:ascii="Arial" w:eastAsia="SimSun" w:hAnsi="Arial" w:hint="eastAsia"/>
        </w:rPr>
        <w:t>企业文化的核心思想。因此，公司不但能为客户提供高品质产品，同时还能为环境保护做出积极贡献。</w:t>
      </w:r>
    </w:p>
    <w:p w14:paraId="6ADD773B" w14:textId="365B9CA0" w:rsidR="001B7B6E" w:rsidRPr="00E1254F" w:rsidRDefault="000B3B80" w:rsidP="00F96297">
      <w:pPr>
        <w:spacing w:after="0" w:line="360" w:lineRule="auto"/>
        <w:jc w:val="both"/>
        <w:textAlignment w:val="baseline"/>
        <w:rPr>
          <w:rFonts w:ascii="Arial" w:eastAsia="SimSun" w:hAnsi="Arial" w:cs="Arial"/>
        </w:rPr>
      </w:pPr>
      <w:r>
        <w:rPr>
          <w:rFonts w:hint="eastAsia"/>
        </w:rPr>
        <w:br w:type="column"/>
      </w:r>
      <w:r>
        <w:rPr>
          <w:rFonts w:ascii="Arial" w:eastAsia="SimSun" w:hAnsi="Arial" w:hint="eastAsia"/>
          <w:b/>
        </w:rPr>
        <w:lastRenderedPageBreak/>
        <w:t>图片</w:t>
      </w:r>
      <w:r>
        <w:rPr>
          <w:rFonts w:ascii="Arial" w:eastAsia="SimSun" w:hAnsi="Arial" w:hint="eastAsia"/>
          <w:b/>
        </w:rPr>
        <w:t xml:space="preserve"> </w:t>
      </w:r>
      <w:r>
        <w:rPr>
          <w:rFonts w:ascii="Arial" w:eastAsia="SimSun" w:hAnsi="Arial" w:hint="eastAsia"/>
        </w:rPr>
        <w:t xml:space="preserve">© </w:t>
      </w:r>
      <w:proofErr w:type="spellStart"/>
      <w:r>
        <w:rPr>
          <w:rFonts w:ascii="Arial" w:eastAsia="SimSun" w:hAnsi="Arial" w:hint="eastAsia"/>
        </w:rPr>
        <w:t>LiSEC</w:t>
      </w:r>
      <w:proofErr w:type="spellEnd"/>
    </w:p>
    <w:p w14:paraId="222947C3" w14:textId="77777777" w:rsidR="00805E67" w:rsidRDefault="00805E67" w:rsidP="00911215">
      <w:pPr>
        <w:widowControl w:val="0"/>
        <w:spacing w:after="0" w:line="240" w:lineRule="auto"/>
        <w:jc w:val="both"/>
        <w:rPr>
          <w:rFonts w:ascii="Roboto" w:hAnsi="Roboto"/>
          <w:b/>
          <w:sz w:val="20"/>
        </w:rPr>
      </w:pPr>
    </w:p>
    <w:p w14:paraId="04C757AA" w14:textId="77777777" w:rsidR="00992843" w:rsidRDefault="00992843" w:rsidP="00992843">
      <w:pPr>
        <w:widowControl w:val="0"/>
        <w:spacing w:after="0" w:line="240" w:lineRule="auto"/>
        <w:jc w:val="both"/>
        <w:rPr>
          <w:rFonts w:ascii="Roboto" w:hAnsi="Roboto"/>
          <w:b/>
          <w:sz w:val="20"/>
        </w:rPr>
      </w:pPr>
      <w:r>
        <w:rPr>
          <w:rFonts w:ascii="Roboto" w:hAnsi="Roboto"/>
          <w:b/>
          <w:noProof/>
          <w:sz w:val="20"/>
        </w:rPr>
        <w:drawing>
          <wp:inline distT="0" distB="0" distL="0" distR="0" wp14:anchorId="56D235CB" wp14:editId="59668CCE">
            <wp:extent cx="3911817" cy="2308274"/>
            <wp:effectExtent l="0" t="0" r="0" b="0"/>
            <wp:docPr id="394741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22546" cy="2314605"/>
                    </a:xfrm>
                    <a:prstGeom prst="rect">
                      <a:avLst/>
                    </a:prstGeom>
                    <a:noFill/>
                    <a:ln>
                      <a:noFill/>
                    </a:ln>
                  </pic:spPr>
                </pic:pic>
              </a:graphicData>
            </a:graphic>
          </wp:inline>
        </w:drawing>
      </w:r>
    </w:p>
    <w:p w14:paraId="6E7AC589" w14:textId="77777777" w:rsidR="00992843" w:rsidRDefault="00992843" w:rsidP="00992843">
      <w:pPr>
        <w:widowControl w:val="0"/>
        <w:spacing w:after="0" w:line="240" w:lineRule="auto"/>
        <w:jc w:val="both"/>
        <w:rPr>
          <w:rFonts w:ascii="Roboto" w:hAnsi="Roboto"/>
          <w:b/>
          <w:sz w:val="20"/>
        </w:rPr>
      </w:pPr>
    </w:p>
    <w:p w14:paraId="76F8FC1F" w14:textId="5E2DD389" w:rsidR="00992843" w:rsidRPr="00674A79" w:rsidRDefault="00992843" w:rsidP="00992843">
      <w:pPr>
        <w:widowControl w:val="0"/>
        <w:spacing w:after="0" w:line="240" w:lineRule="auto"/>
        <w:jc w:val="both"/>
        <w:rPr>
          <w:rFonts w:ascii="Roboto" w:hAnsi="Roboto"/>
          <w:b/>
          <w:sz w:val="20"/>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D47859" w:rsidRPr="00D47859">
        <w:rPr>
          <w:rFonts w:ascii="Arial" w:eastAsia="SimSun" w:hAnsi="Arial" w:hint="eastAsia"/>
          <w:bCs/>
        </w:rPr>
        <w:t>赫爾穆特·拉德爾（左）與赫爾穆特·費爾貝邁爾（右）</w:t>
      </w:r>
    </w:p>
    <w:p w14:paraId="48ED2C12" w14:textId="77777777" w:rsidR="00992843" w:rsidRPr="00674A79" w:rsidRDefault="00992843" w:rsidP="00992843">
      <w:pPr>
        <w:widowControl w:val="0"/>
        <w:spacing w:after="0" w:line="240" w:lineRule="auto"/>
        <w:jc w:val="both"/>
        <w:rPr>
          <w:rFonts w:ascii="Roboto" w:hAnsi="Roboto"/>
          <w:b/>
          <w:sz w:val="20"/>
        </w:rPr>
      </w:pPr>
    </w:p>
    <w:p w14:paraId="4DC07D4A" w14:textId="77777777" w:rsidR="00992843" w:rsidRDefault="00992843" w:rsidP="00992843">
      <w:pPr>
        <w:widowControl w:val="0"/>
        <w:spacing w:after="0" w:line="240" w:lineRule="auto"/>
        <w:jc w:val="both"/>
        <w:rPr>
          <w:rFonts w:ascii="Roboto" w:hAnsi="Roboto"/>
          <w:b/>
          <w:sz w:val="20"/>
        </w:rPr>
      </w:pPr>
      <w:r>
        <w:rPr>
          <w:rFonts w:ascii="Roboto" w:hAnsi="Roboto"/>
          <w:b/>
          <w:noProof/>
          <w:sz w:val="20"/>
        </w:rPr>
        <w:drawing>
          <wp:inline distT="0" distB="0" distL="0" distR="0" wp14:anchorId="4E348F6E" wp14:editId="516F4B92">
            <wp:extent cx="3895942" cy="2594122"/>
            <wp:effectExtent l="0" t="0" r="0" b="0"/>
            <wp:docPr id="27393029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04420" cy="2599767"/>
                    </a:xfrm>
                    <a:prstGeom prst="rect">
                      <a:avLst/>
                    </a:prstGeom>
                    <a:noFill/>
                    <a:ln>
                      <a:noFill/>
                    </a:ln>
                  </pic:spPr>
                </pic:pic>
              </a:graphicData>
            </a:graphic>
          </wp:inline>
        </w:drawing>
      </w:r>
    </w:p>
    <w:p w14:paraId="6C93560C" w14:textId="77777777" w:rsidR="00992843" w:rsidRDefault="00992843" w:rsidP="00992843">
      <w:pPr>
        <w:widowControl w:val="0"/>
        <w:spacing w:after="0" w:line="240" w:lineRule="auto"/>
        <w:jc w:val="both"/>
        <w:rPr>
          <w:rFonts w:ascii="Roboto" w:hAnsi="Roboto"/>
          <w:b/>
          <w:sz w:val="20"/>
        </w:rPr>
      </w:pPr>
    </w:p>
    <w:p w14:paraId="6B590637" w14:textId="64A866CB" w:rsidR="00992843" w:rsidRDefault="00992843" w:rsidP="00992843">
      <w:pPr>
        <w:widowControl w:val="0"/>
        <w:spacing w:after="0" w:line="240" w:lineRule="auto"/>
        <w:rPr>
          <w:rFonts w:ascii="Arial" w:hAnsi="Arial" w:cs="Arial"/>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D47859" w:rsidRPr="00D47859">
        <w:rPr>
          <w:rFonts w:ascii="Arial" w:hAnsi="Arial" w:cs="Arial" w:hint="eastAsia"/>
        </w:rPr>
        <w:t>配备全自动集成式</w:t>
      </w:r>
      <w:r w:rsidR="00D47859" w:rsidRPr="00D47859">
        <w:rPr>
          <w:rFonts w:ascii="Arial" w:hAnsi="Arial" w:cs="Arial" w:hint="eastAsia"/>
        </w:rPr>
        <w:t xml:space="preserve"> X-Y-Z </w:t>
      </w:r>
      <w:r w:rsidR="00D47859" w:rsidRPr="00D47859">
        <w:rPr>
          <w:rFonts w:ascii="Arial" w:hAnsi="Arial" w:cs="Arial" w:hint="eastAsia"/>
        </w:rPr>
        <w:t>掰片装置的</w:t>
      </w:r>
      <w:r w:rsidR="00D47859" w:rsidRPr="00D47859">
        <w:rPr>
          <w:rFonts w:ascii="Arial" w:hAnsi="Arial" w:cs="Arial" w:hint="eastAsia"/>
        </w:rPr>
        <w:t xml:space="preserve"> VSL-A </w:t>
      </w:r>
      <w:r w:rsidR="00D47859" w:rsidRPr="00D47859">
        <w:rPr>
          <w:rFonts w:ascii="Arial" w:hAnsi="Arial" w:cs="Arial" w:hint="eastAsia"/>
        </w:rPr>
        <w:t>双桥夹胶玻璃切割机</w:t>
      </w:r>
    </w:p>
    <w:p w14:paraId="51504F8F" w14:textId="77777777" w:rsidR="00992843" w:rsidRDefault="00992843" w:rsidP="00992843">
      <w:pPr>
        <w:widowControl w:val="0"/>
        <w:spacing w:after="0" w:line="240" w:lineRule="auto"/>
        <w:jc w:val="both"/>
        <w:rPr>
          <w:rFonts w:ascii="Arial" w:eastAsia="SimSun" w:hAnsi="Arial"/>
          <w:bCs/>
        </w:rPr>
      </w:pPr>
    </w:p>
    <w:p w14:paraId="11090A3A" w14:textId="77777777" w:rsidR="00992843" w:rsidRDefault="00992843" w:rsidP="00992843">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35B30D5C" wp14:editId="31145CC9">
            <wp:extent cx="3829918" cy="2550160"/>
            <wp:effectExtent l="0" t="0" r="0" b="2540"/>
            <wp:docPr id="162098341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40291" cy="2557067"/>
                    </a:xfrm>
                    <a:prstGeom prst="rect">
                      <a:avLst/>
                    </a:prstGeom>
                    <a:noFill/>
                    <a:ln>
                      <a:noFill/>
                    </a:ln>
                  </pic:spPr>
                </pic:pic>
              </a:graphicData>
            </a:graphic>
          </wp:inline>
        </w:drawing>
      </w:r>
    </w:p>
    <w:p w14:paraId="22DA0E6A" w14:textId="77777777" w:rsidR="00992843" w:rsidRDefault="00992843" w:rsidP="00992843">
      <w:pPr>
        <w:widowControl w:val="0"/>
        <w:spacing w:after="0" w:line="240" w:lineRule="auto"/>
        <w:jc w:val="both"/>
        <w:rPr>
          <w:rFonts w:ascii="Roboto" w:hAnsi="Roboto"/>
          <w:b/>
          <w:sz w:val="20"/>
        </w:rPr>
      </w:pPr>
    </w:p>
    <w:p w14:paraId="2267CCF4" w14:textId="69AAF938" w:rsidR="00992843" w:rsidRDefault="00992843" w:rsidP="00992843">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D47859" w:rsidRPr="00D47859">
        <w:rPr>
          <w:rFonts w:ascii="Arial" w:eastAsia="SimSun" w:hAnsi="Arial" w:hint="eastAsia"/>
          <w:bCs/>
        </w:rPr>
        <w:t>配备切割过程可视化系统的</w:t>
      </w:r>
      <w:r w:rsidR="00D47859" w:rsidRPr="00D47859">
        <w:rPr>
          <w:rFonts w:ascii="Arial" w:eastAsia="SimSun" w:hAnsi="Arial" w:hint="eastAsia"/>
          <w:bCs/>
        </w:rPr>
        <w:t xml:space="preserve"> VSL-A </w:t>
      </w:r>
      <w:r w:rsidR="00D47859" w:rsidRPr="00D47859">
        <w:rPr>
          <w:rFonts w:ascii="Arial" w:eastAsia="SimSun" w:hAnsi="Arial" w:hint="eastAsia"/>
          <w:bCs/>
        </w:rPr>
        <w:t>夹胶玻璃切割桥</w:t>
      </w:r>
    </w:p>
    <w:p w14:paraId="032E7B52" w14:textId="77777777" w:rsidR="00992843" w:rsidRDefault="00992843" w:rsidP="00992843">
      <w:pPr>
        <w:widowControl w:val="0"/>
        <w:spacing w:after="0" w:line="240" w:lineRule="auto"/>
        <w:rPr>
          <w:rFonts w:ascii="Arial" w:eastAsia="SimSun" w:hAnsi="Arial"/>
          <w:bCs/>
        </w:rPr>
      </w:pPr>
    </w:p>
    <w:p w14:paraId="293DA1A0" w14:textId="77777777" w:rsidR="00992843" w:rsidRDefault="00992843" w:rsidP="00992843">
      <w:pPr>
        <w:widowControl w:val="0"/>
        <w:spacing w:after="0" w:line="240" w:lineRule="auto"/>
        <w:rPr>
          <w:rFonts w:ascii="Roboto" w:hAnsi="Roboto"/>
          <w:b/>
          <w:sz w:val="20"/>
        </w:rPr>
      </w:pPr>
      <w:r>
        <w:rPr>
          <w:rFonts w:ascii="Roboto" w:hAnsi="Roboto"/>
          <w:b/>
          <w:noProof/>
          <w:sz w:val="20"/>
        </w:rPr>
        <w:drawing>
          <wp:inline distT="0" distB="0" distL="0" distR="0" wp14:anchorId="7538671A" wp14:editId="0FD859B8">
            <wp:extent cx="3829918" cy="2550160"/>
            <wp:effectExtent l="0" t="0" r="0" b="2540"/>
            <wp:docPr id="17982394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39761" cy="2556714"/>
                    </a:xfrm>
                    <a:prstGeom prst="rect">
                      <a:avLst/>
                    </a:prstGeom>
                    <a:noFill/>
                    <a:ln>
                      <a:noFill/>
                    </a:ln>
                  </pic:spPr>
                </pic:pic>
              </a:graphicData>
            </a:graphic>
          </wp:inline>
        </w:drawing>
      </w:r>
    </w:p>
    <w:p w14:paraId="3C6E50BE" w14:textId="77777777" w:rsidR="00992843" w:rsidRDefault="00992843" w:rsidP="00992843">
      <w:pPr>
        <w:widowControl w:val="0"/>
        <w:spacing w:after="0" w:line="240" w:lineRule="auto"/>
        <w:jc w:val="both"/>
        <w:rPr>
          <w:rFonts w:ascii="Roboto" w:hAnsi="Roboto"/>
          <w:b/>
          <w:sz w:val="20"/>
        </w:rPr>
      </w:pPr>
    </w:p>
    <w:p w14:paraId="6F1C5CCA" w14:textId="0D9782D4" w:rsidR="00992843" w:rsidRPr="00882BDD" w:rsidRDefault="00992843" w:rsidP="00992843">
      <w:pPr>
        <w:widowControl w:val="0"/>
        <w:spacing w:after="0" w:line="240" w:lineRule="auto"/>
        <w:jc w:val="both"/>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D47859" w:rsidRPr="00D47859">
        <w:rPr>
          <w:rFonts w:ascii="Arial" w:eastAsia="SimSun" w:hAnsi="Arial" w:hint="eastAsia"/>
          <w:bCs/>
        </w:rPr>
        <w:t>通过</w:t>
      </w:r>
      <w:r w:rsidR="00D47859" w:rsidRPr="00D47859">
        <w:rPr>
          <w:rFonts w:ascii="Arial" w:eastAsia="SimSun" w:hAnsi="Arial" w:hint="eastAsia"/>
          <w:bCs/>
        </w:rPr>
        <w:t xml:space="preserve"> </w:t>
      </w:r>
      <w:proofErr w:type="spellStart"/>
      <w:r w:rsidR="00D47859" w:rsidRPr="00D47859">
        <w:rPr>
          <w:rFonts w:ascii="Arial" w:eastAsia="SimSun" w:hAnsi="Arial" w:hint="eastAsia"/>
          <w:bCs/>
        </w:rPr>
        <w:t>LineManagement</w:t>
      </w:r>
      <w:proofErr w:type="spellEnd"/>
      <w:r w:rsidR="00D47859" w:rsidRPr="00D47859">
        <w:rPr>
          <w:rFonts w:ascii="Arial" w:eastAsia="SimSun" w:hAnsi="Arial" w:hint="eastAsia"/>
          <w:bCs/>
        </w:rPr>
        <w:t xml:space="preserve">/Cockpit </w:t>
      </w:r>
      <w:r w:rsidR="00D47859" w:rsidRPr="00D47859">
        <w:rPr>
          <w:rFonts w:ascii="Arial" w:eastAsia="SimSun" w:hAnsi="Arial" w:hint="eastAsia"/>
          <w:bCs/>
        </w:rPr>
        <w:t>软件可视化显示生产步骤</w:t>
      </w:r>
    </w:p>
    <w:p w14:paraId="2E20B46F" w14:textId="77777777" w:rsidR="00992843" w:rsidRDefault="00992843" w:rsidP="00992843">
      <w:pPr>
        <w:widowControl w:val="0"/>
        <w:spacing w:after="0" w:line="240" w:lineRule="auto"/>
        <w:jc w:val="both"/>
        <w:rPr>
          <w:rFonts w:ascii="Arial" w:eastAsia="SimSun" w:hAnsi="Arial"/>
          <w:bCs/>
        </w:rPr>
      </w:pPr>
    </w:p>
    <w:p w14:paraId="37B6D453" w14:textId="77777777" w:rsidR="00992843" w:rsidRDefault="00992843" w:rsidP="00992843">
      <w:pPr>
        <w:widowControl w:val="0"/>
        <w:spacing w:after="0" w:line="240" w:lineRule="auto"/>
        <w:jc w:val="both"/>
        <w:rPr>
          <w:rFonts w:ascii="Arial" w:eastAsia="SimSun" w:hAnsi="Arial"/>
          <w:bCs/>
        </w:rPr>
      </w:pPr>
    </w:p>
    <w:p w14:paraId="7BFC515C" w14:textId="77777777" w:rsidR="00992843" w:rsidRDefault="00992843" w:rsidP="00992843">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79F69253" wp14:editId="035879FC">
            <wp:extent cx="3843124" cy="2558953"/>
            <wp:effectExtent l="0" t="0" r="5080" b="0"/>
            <wp:docPr id="166211399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50521" cy="2563878"/>
                    </a:xfrm>
                    <a:prstGeom prst="rect">
                      <a:avLst/>
                    </a:prstGeom>
                    <a:noFill/>
                    <a:ln>
                      <a:noFill/>
                    </a:ln>
                  </pic:spPr>
                </pic:pic>
              </a:graphicData>
            </a:graphic>
          </wp:inline>
        </w:drawing>
      </w:r>
    </w:p>
    <w:p w14:paraId="19CA3521" w14:textId="77777777" w:rsidR="00992843" w:rsidRDefault="00992843" w:rsidP="00992843">
      <w:pPr>
        <w:widowControl w:val="0"/>
        <w:spacing w:after="0" w:line="240" w:lineRule="auto"/>
        <w:jc w:val="both"/>
        <w:rPr>
          <w:rFonts w:ascii="Roboto" w:hAnsi="Roboto"/>
          <w:b/>
          <w:sz w:val="20"/>
        </w:rPr>
      </w:pPr>
    </w:p>
    <w:p w14:paraId="7D64EC74" w14:textId="33BD4D90" w:rsidR="00992843" w:rsidRDefault="00992843" w:rsidP="00992843">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D47859" w:rsidRPr="00D47859">
        <w:rPr>
          <w:rFonts w:ascii="Arial" w:hAnsi="Arial" w:cs="Arial" w:hint="eastAsia"/>
        </w:rPr>
        <w:t>与</w:t>
      </w:r>
      <w:r w:rsidR="00D47859" w:rsidRPr="00D47859">
        <w:rPr>
          <w:rFonts w:ascii="Arial" w:hAnsi="Arial" w:cs="Arial" w:hint="eastAsia"/>
        </w:rPr>
        <w:t xml:space="preserve"> VSL-A </w:t>
      </w:r>
      <w:r w:rsidR="00D47859" w:rsidRPr="00D47859">
        <w:rPr>
          <w:rFonts w:ascii="Arial" w:hAnsi="Arial" w:cs="Arial" w:hint="eastAsia"/>
        </w:rPr>
        <w:t>玻璃切割流水线左侧平行的是一台</w:t>
      </w:r>
      <w:r w:rsidR="00D47859" w:rsidRPr="00D47859">
        <w:rPr>
          <w:rFonts w:ascii="Arial" w:hAnsi="Arial" w:cs="Arial" w:hint="eastAsia"/>
        </w:rPr>
        <w:t xml:space="preserve"> ESL-RS </w:t>
      </w:r>
      <w:r w:rsidR="00D47859" w:rsidRPr="00D47859">
        <w:rPr>
          <w:rFonts w:ascii="Arial" w:hAnsi="Arial" w:cs="Arial" w:hint="eastAsia"/>
        </w:rPr>
        <w:t>浮法玻璃切割机，其用于处理镀膜好的玻璃，配备了自动</w:t>
      </w:r>
      <w:r w:rsidR="00D47859" w:rsidRPr="00D47859">
        <w:rPr>
          <w:rFonts w:ascii="Arial" w:hAnsi="Arial" w:cs="Arial" w:hint="eastAsia"/>
        </w:rPr>
        <w:t xml:space="preserve"> X-Y-Z </w:t>
      </w:r>
      <w:r w:rsidR="00D47859" w:rsidRPr="00D47859">
        <w:rPr>
          <w:rFonts w:ascii="Arial" w:hAnsi="Arial" w:cs="Arial" w:hint="eastAsia"/>
        </w:rPr>
        <w:t>掰片装置和附加手动掰片台</w:t>
      </w:r>
    </w:p>
    <w:p w14:paraId="23D02A8F" w14:textId="77777777" w:rsidR="00992843" w:rsidRDefault="00992843" w:rsidP="00992843">
      <w:pPr>
        <w:widowControl w:val="0"/>
        <w:spacing w:after="0" w:line="240" w:lineRule="auto"/>
        <w:jc w:val="both"/>
        <w:rPr>
          <w:rFonts w:ascii="Arial" w:eastAsia="SimSun" w:hAnsi="Arial"/>
          <w:bCs/>
        </w:rPr>
      </w:pPr>
    </w:p>
    <w:p w14:paraId="03FD72B7" w14:textId="77777777" w:rsidR="00992843" w:rsidRDefault="00992843" w:rsidP="00992843">
      <w:pPr>
        <w:widowControl w:val="0"/>
        <w:spacing w:after="0" w:line="240" w:lineRule="auto"/>
        <w:jc w:val="both"/>
        <w:rPr>
          <w:rFonts w:ascii="Roboto" w:hAnsi="Roboto"/>
          <w:b/>
          <w:sz w:val="20"/>
        </w:rPr>
      </w:pPr>
      <w:r>
        <w:rPr>
          <w:rFonts w:ascii="Roboto" w:hAnsi="Roboto"/>
          <w:b/>
          <w:noProof/>
          <w:sz w:val="20"/>
        </w:rPr>
        <w:drawing>
          <wp:inline distT="0" distB="0" distL="0" distR="0" wp14:anchorId="744C6786" wp14:editId="322C7B9D">
            <wp:extent cx="3843020" cy="2558883"/>
            <wp:effectExtent l="0" t="0" r="5080" b="0"/>
            <wp:docPr id="173207811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55240" cy="2567019"/>
                    </a:xfrm>
                    <a:prstGeom prst="rect">
                      <a:avLst/>
                    </a:prstGeom>
                    <a:noFill/>
                    <a:ln>
                      <a:noFill/>
                    </a:ln>
                  </pic:spPr>
                </pic:pic>
              </a:graphicData>
            </a:graphic>
          </wp:inline>
        </w:drawing>
      </w:r>
    </w:p>
    <w:p w14:paraId="2D2683E3" w14:textId="77777777" w:rsidR="00992843" w:rsidRDefault="00992843" w:rsidP="00992843">
      <w:pPr>
        <w:widowControl w:val="0"/>
        <w:spacing w:after="0" w:line="240" w:lineRule="auto"/>
        <w:jc w:val="both"/>
        <w:rPr>
          <w:rFonts w:ascii="Roboto" w:hAnsi="Roboto"/>
          <w:b/>
          <w:sz w:val="20"/>
        </w:rPr>
      </w:pPr>
    </w:p>
    <w:p w14:paraId="399E7827" w14:textId="2D69BDEC" w:rsidR="00992843" w:rsidRDefault="00992843" w:rsidP="00992843">
      <w:pPr>
        <w:widowControl w:val="0"/>
        <w:spacing w:after="0" w:line="240" w:lineRule="auto"/>
        <w:jc w:val="both"/>
        <w:rPr>
          <w:rFonts w:ascii="Arial" w:hAnsi="Arial" w:cs="Arial"/>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D47859" w:rsidRPr="00D47859">
        <w:rPr>
          <w:rFonts w:ascii="Arial" w:hAnsi="Arial" w:cs="Arial" w:hint="eastAsia"/>
        </w:rPr>
        <w:t xml:space="preserve">ESL-RS </w:t>
      </w:r>
      <w:r w:rsidR="00D47859" w:rsidRPr="00D47859">
        <w:rPr>
          <w:rFonts w:ascii="Arial" w:hAnsi="Arial" w:cs="Arial" w:hint="eastAsia"/>
        </w:rPr>
        <w:t>浮法玻璃切割机，其用于处理镀膜好的玻璃，配备了自动</w:t>
      </w:r>
      <w:r w:rsidR="00D47859" w:rsidRPr="00D47859">
        <w:rPr>
          <w:rFonts w:ascii="Arial" w:hAnsi="Arial" w:cs="Arial" w:hint="eastAsia"/>
        </w:rPr>
        <w:t xml:space="preserve"> X-Y-Z </w:t>
      </w:r>
      <w:r w:rsidR="00D47859" w:rsidRPr="00D47859">
        <w:rPr>
          <w:rFonts w:ascii="Arial" w:hAnsi="Arial" w:cs="Arial" w:hint="eastAsia"/>
        </w:rPr>
        <w:t>掰片装置和附加手动掰片台</w:t>
      </w:r>
    </w:p>
    <w:p w14:paraId="0F743E19" w14:textId="77777777" w:rsidR="00992843" w:rsidRDefault="00992843" w:rsidP="00992843">
      <w:pPr>
        <w:widowControl w:val="0"/>
        <w:spacing w:after="0" w:line="240" w:lineRule="auto"/>
        <w:jc w:val="both"/>
        <w:rPr>
          <w:rFonts w:ascii="Arial" w:eastAsia="SimSun" w:hAnsi="Arial"/>
          <w:bCs/>
        </w:rPr>
      </w:pPr>
    </w:p>
    <w:p w14:paraId="797EF4F5" w14:textId="77777777" w:rsidR="00992843" w:rsidRDefault="00992843" w:rsidP="00992843">
      <w:pPr>
        <w:widowControl w:val="0"/>
        <w:spacing w:after="0" w:line="240" w:lineRule="auto"/>
        <w:jc w:val="both"/>
        <w:rPr>
          <w:rFonts w:ascii="Arial" w:eastAsia="SimSun" w:hAnsi="Arial"/>
          <w:bCs/>
        </w:rPr>
      </w:pPr>
    </w:p>
    <w:p w14:paraId="16885DD5" w14:textId="77777777" w:rsidR="00992843" w:rsidRDefault="00992843" w:rsidP="00992843">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6F8EFA4B" wp14:editId="5B24FB4B">
            <wp:extent cx="3895941" cy="2594121"/>
            <wp:effectExtent l="0" t="0" r="0" b="0"/>
            <wp:docPr id="176171545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06237" cy="2600976"/>
                    </a:xfrm>
                    <a:prstGeom prst="rect">
                      <a:avLst/>
                    </a:prstGeom>
                    <a:noFill/>
                    <a:ln>
                      <a:noFill/>
                    </a:ln>
                  </pic:spPr>
                </pic:pic>
              </a:graphicData>
            </a:graphic>
          </wp:inline>
        </w:drawing>
      </w:r>
    </w:p>
    <w:p w14:paraId="08846D8E" w14:textId="77777777" w:rsidR="00992843" w:rsidRDefault="00992843" w:rsidP="00992843">
      <w:pPr>
        <w:widowControl w:val="0"/>
        <w:spacing w:after="0" w:line="240" w:lineRule="auto"/>
        <w:jc w:val="both"/>
        <w:rPr>
          <w:rFonts w:ascii="Roboto" w:hAnsi="Roboto"/>
          <w:b/>
          <w:sz w:val="20"/>
        </w:rPr>
      </w:pPr>
    </w:p>
    <w:p w14:paraId="5B6B8466" w14:textId="506C4A60" w:rsidR="00992843" w:rsidRDefault="00992843" w:rsidP="00992843">
      <w:pPr>
        <w:widowControl w:val="0"/>
        <w:spacing w:after="0" w:line="240" w:lineRule="auto"/>
        <w:jc w:val="both"/>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D47859" w:rsidRPr="00D47859">
        <w:rPr>
          <w:rFonts w:ascii="Arial" w:eastAsia="SimSun" w:hAnsi="Arial" w:hint="eastAsia"/>
          <w:bCs/>
        </w:rPr>
        <w:t>上框站，用于装上间隔条框和窗框</w:t>
      </w:r>
    </w:p>
    <w:p w14:paraId="46C33683" w14:textId="77777777" w:rsidR="00992843" w:rsidRDefault="00992843" w:rsidP="00992843">
      <w:pPr>
        <w:widowControl w:val="0"/>
        <w:spacing w:after="0" w:line="240" w:lineRule="auto"/>
        <w:jc w:val="both"/>
        <w:rPr>
          <w:rFonts w:ascii="Arial" w:eastAsia="SimSun" w:hAnsi="Arial"/>
          <w:bCs/>
        </w:rPr>
      </w:pPr>
    </w:p>
    <w:p w14:paraId="4A0F2A4A" w14:textId="77777777" w:rsidR="00992843" w:rsidRDefault="00992843" w:rsidP="00992843">
      <w:pPr>
        <w:widowControl w:val="0"/>
        <w:spacing w:after="0" w:line="240" w:lineRule="auto"/>
        <w:jc w:val="both"/>
        <w:rPr>
          <w:rFonts w:ascii="Roboto" w:hAnsi="Roboto"/>
          <w:b/>
          <w:sz w:val="20"/>
        </w:rPr>
      </w:pPr>
      <w:r>
        <w:rPr>
          <w:rFonts w:ascii="Roboto" w:hAnsi="Roboto"/>
          <w:b/>
          <w:noProof/>
          <w:sz w:val="20"/>
        </w:rPr>
        <w:drawing>
          <wp:inline distT="0" distB="0" distL="0" distR="0" wp14:anchorId="34C94364" wp14:editId="282B1052">
            <wp:extent cx="3895941" cy="2594121"/>
            <wp:effectExtent l="0" t="0" r="0" b="0"/>
            <wp:docPr id="92664376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09398" cy="2603082"/>
                    </a:xfrm>
                    <a:prstGeom prst="rect">
                      <a:avLst/>
                    </a:prstGeom>
                    <a:noFill/>
                    <a:ln>
                      <a:noFill/>
                    </a:ln>
                  </pic:spPr>
                </pic:pic>
              </a:graphicData>
            </a:graphic>
          </wp:inline>
        </w:drawing>
      </w:r>
    </w:p>
    <w:p w14:paraId="42D62589" w14:textId="77777777" w:rsidR="00992843" w:rsidRDefault="00992843" w:rsidP="00992843">
      <w:pPr>
        <w:widowControl w:val="0"/>
        <w:spacing w:after="0" w:line="240" w:lineRule="auto"/>
        <w:jc w:val="both"/>
        <w:rPr>
          <w:rFonts w:ascii="Roboto" w:hAnsi="Roboto"/>
          <w:b/>
          <w:sz w:val="20"/>
        </w:rPr>
      </w:pPr>
    </w:p>
    <w:p w14:paraId="2C6ACBA4" w14:textId="771309C6" w:rsidR="00992843" w:rsidRDefault="00992843" w:rsidP="00992843">
      <w:pPr>
        <w:widowControl w:val="0"/>
        <w:spacing w:after="0" w:line="240" w:lineRule="auto"/>
        <w:jc w:val="both"/>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D47859" w:rsidRPr="00D47859">
        <w:rPr>
          <w:rFonts w:ascii="Arial" w:eastAsia="SimSun" w:hAnsi="Arial" w:hint="eastAsia"/>
          <w:bCs/>
        </w:rPr>
        <w:t>位于中空玻璃生产线起点的</w:t>
      </w:r>
      <w:r w:rsidR="00D47859" w:rsidRPr="00D47859">
        <w:rPr>
          <w:rFonts w:ascii="Arial" w:eastAsia="SimSun" w:hAnsi="Arial" w:hint="eastAsia"/>
          <w:bCs/>
        </w:rPr>
        <w:t xml:space="preserve"> VHW-F </w:t>
      </w:r>
      <w:r w:rsidR="00D47859" w:rsidRPr="00D47859">
        <w:rPr>
          <w:rFonts w:ascii="Arial" w:eastAsia="SimSun" w:hAnsi="Arial" w:hint="eastAsia"/>
          <w:bCs/>
        </w:rPr>
        <w:t>立式玻璃清洗机</w:t>
      </w:r>
    </w:p>
    <w:p w14:paraId="18132860" w14:textId="77777777" w:rsidR="00992843" w:rsidRDefault="00992843" w:rsidP="00992843">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171DEE16" wp14:editId="724382BA">
            <wp:extent cx="3895725" cy="2593978"/>
            <wp:effectExtent l="0" t="0" r="0" b="0"/>
            <wp:docPr id="73572607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05154" cy="2600256"/>
                    </a:xfrm>
                    <a:prstGeom prst="rect">
                      <a:avLst/>
                    </a:prstGeom>
                    <a:noFill/>
                    <a:ln>
                      <a:noFill/>
                    </a:ln>
                  </pic:spPr>
                </pic:pic>
              </a:graphicData>
            </a:graphic>
          </wp:inline>
        </w:drawing>
      </w:r>
    </w:p>
    <w:p w14:paraId="32009D87" w14:textId="77777777" w:rsidR="00992843" w:rsidRDefault="00992843" w:rsidP="00992843">
      <w:pPr>
        <w:widowControl w:val="0"/>
        <w:spacing w:after="0" w:line="240" w:lineRule="auto"/>
        <w:jc w:val="both"/>
        <w:rPr>
          <w:rFonts w:ascii="Roboto" w:hAnsi="Roboto"/>
          <w:b/>
          <w:sz w:val="20"/>
        </w:rPr>
      </w:pPr>
    </w:p>
    <w:p w14:paraId="5CA815CA" w14:textId="5EB731BD" w:rsidR="00992843" w:rsidRDefault="00992843" w:rsidP="00992843">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D47859" w:rsidRPr="00D47859">
        <w:rPr>
          <w:rFonts w:ascii="Arial" w:eastAsia="SimSun" w:hAnsi="Arial" w:hint="eastAsia"/>
          <w:bCs/>
        </w:rPr>
        <w:t>最终的产品二维码。通过激光刻印上二维码，可永久识别中空玻璃元件，扫一扫还能直接获取中空玻璃单元的性能说明和</w:t>
      </w:r>
      <w:r w:rsidR="00D47859" w:rsidRPr="00D47859">
        <w:rPr>
          <w:rFonts w:ascii="Arial" w:eastAsia="SimSun" w:hAnsi="Arial" w:hint="eastAsia"/>
          <w:bCs/>
        </w:rPr>
        <w:t xml:space="preserve"> CE </w:t>
      </w:r>
      <w:r w:rsidR="00D47859" w:rsidRPr="00D47859">
        <w:rPr>
          <w:rFonts w:ascii="Arial" w:eastAsia="SimSun" w:hAnsi="Arial" w:hint="eastAsia"/>
          <w:bCs/>
        </w:rPr>
        <w:t>认证</w:t>
      </w:r>
    </w:p>
    <w:p w14:paraId="3758C6BE" w14:textId="77777777" w:rsidR="00992843" w:rsidRDefault="00992843" w:rsidP="00992843">
      <w:pPr>
        <w:widowControl w:val="0"/>
        <w:spacing w:after="0" w:line="240" w:lineRule="auto"/>
        <w:jc w:val="both"/>
        <w:rPr>
          <w:rFonts w:ascii="Arial" w:eastAsia="SimSun" w:hAnsi="Arial"/>
          <w:bCs/>
        </w:rPr>
      </w:pPr>
    </w:p>
    <w:p w14:paraId="63CD3120" w14:textId="77777777" w:rsidR="00992843" w:rsidRDefault="00992843" w:rsidP="00992843">
      <w:pPr>
        <w:widowControl w:val="0"/>
        <w:spacing w:after="0" w:line="240" w:lineRule="auto"/>
        <w:jc w:val="both"/>
        <w:rPr>
          <w:rFonts w:ascii="Roboto" w:hAnsi="Roboto"/>
          <w:b/>
          <w:sz w:val="20"/>
        </w:rPr>
      </w:pPr>
      <w:r>
        <w:rPr>
          <w:rFonts w:ascii="Roboto" w:hAnsi="Roboto"/>
          <w:b/>
          <w:noProof/>
          <w:sz w:val="20"/>
        </w:rPr>
        <w:drawing>
          <wp:inline distT="0" distB="0" distL="0" distR="0" wp14:anchorId="22FB1761" wp14:editId="15BC96D1">
            <wp:extent cx="4009293" cy="2669597"/>
            <wp:effectExtent l="0" t="0" r="0" b="0"/>
            <wp:docPr id="107872117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15325" cy="2673613"/>
                    </a:xfrm>
                    <a:prstGeom prst="rect">
                      <a:avLst/>
                    </a:prstGeom>
                    <a:noFill/>
                    <a:ln>
                      <a:noFill/>
                    </a:ln>
                  </pic:spPr>
                </pic:pic>
              </a:graphicData>
            </a:graphic>
          </wp:inline>
        </w:drawing>
      </w:r>
    </w:p>
    <w:p w14:paraId="51E28B1D" w14:textId="77777777" w:rsidR="00992843" w:rsidRDefault="00992843" w:rsidP="00992843">
      <w:pPr>
        <w:widowControl w:val="0"/>
        <w:spacing w:after="0" w:line="240" w:lineRule="auto"/>
        <w:jc w:val="both"/>
        <w:rPr>
          <w:rFonts w:ascii="Roboto" w:hAnsi="Roboto"/>
          <w:b/>
          <w:sz w:val="20"/>
        </w:rPr>
      </w:pPr>
    </w:p>
    <w:p w14:paraId="7AFFC65A" w14:textId="30938E64" w:rsidR="00992843" w:rsidRPr="00882BDD" w:rsidRDefault="00992843" w:rsidP="00992843">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w:t>
      </w:r>
      <w:r>
        <w:rPr>
          <w:rFonts w:ascii="Arial" w:eastAsia="SimSun" w:hAnsi="Arial"/>
          <w:bCs/>
        </w:rPr>
        <w:t xml:space="preserve"> </w:t>
      </w:r>
      <w:r w:rsidR="00D47859" w:rsidRPr="00D47859">
        <w:rPr>
          <w:rFonts w:ascii="Arial" w:eastAsia="SimSun" w:hAnsi="Arial" w:hint="eastAsia"/>
          <w:bCs/>
        </w:rPr>
        <w:t>可视化显示通过质量扫描系统</w:t>
      </w:r>
      <w:r w:rsidR="00D47859" w:rsidRPr="00D47859">
        <w:rPr>
          <w:rFonts w:ascii="Arial" w:eastAsia="SimSun" w:hAnsi="Arial" w:hint="eastAsia"/>
          <w:bCs/>
        </w:rPr>
        <w:t xml:space="preserve"> </w:t>
      </w:r>
      <w:proofErr w:type="spellStart"/>
      <w:r w:rsidR="00D47859" w:rsidRPr="00D47859">
        <w:rPr>
          <w:rFonts w:ascii="Arial" w:eastAsia="SimSun" w:hAnsi="Arial" w:hint="eastAsia"/>
          <w:bCs/>
        </w:rPr>
        <w:t>GPS.perfectscan</w:t>
      </w:r>
      <w:proofErr w:type="spellEnd"/>
      <w:r w:rsidR="00D47859" w:rsidRPr="00D47859">
        <w:rPr>
          <w:rFonts w:ascii="Arial" w:eastAsia="SimSun" w:hAnsi="Arial" w:hint="eastAsia"/>
          <w:bCs/>
        </w:rPr>
        <w:t xml:space="preserve"> </w:t>
      </w:r>
      <w:r w:rsidR="00D47859" w:rsidRPr="00D47859">
        <w:rPr>
          <w:rFonts w:ascii="Arial" w:eastAsia="SimSun" w:hAnsi="Arial" w:hint="eastAsia"/>
          <w:bCs/>
        </w:rPr>
        <w:t>检验到的玻璃板光学质量</w:t>
      </w:r>
    </w:p>
    <w:p w14:paraId="41695D56" w14:textId="77777777" w:rsidR="00992843" w:rsidRDefault="00992843" w:rsidP="00992843">
      <w:pPr>
        <w:widowControl w:val="0"/>
        <w:spacing w:after="0" w:line="240" w:lineRule="auto"/>
        <w:jc w:val="both"/>
        <w:rPr>
          <w:rFonts w:ascii="Roboto" w:hAnsi="Roboto"/>
          <w:b/>
          <w:sz w:val="20"/>
        </w:rPr>
      </w:pPr>
    </w:p>
    <w:p w14:paraId="022E82CA" w14:textId="77777777" w:rsidR="00992843" w:rsidRDefault="00992843" w:rsidP="00992843">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7EF29AB3" wp14:editId="3C25CFDF">
            <wp:extent cx="4001578" cy="2664460"/>
            <wp:effectExtent l="0" t="0" r="0" b="2540"/>
            <wp:docPr id="60137464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11260" cy="2670907"/>
                    </a:xfrm>
                    <a:prstGeom prst="rect">
                      <a:avLst/>
                    </a:prstGeom>
                    <a:noFill/>
                    <a:ln>
                      <a:noFill/>
                    </a:ln>
                  </pic:spPr>
                </pic:pic>
              </a:graphicData>
            </a:graphic>
          </wp:inline>
        </w:drawing>
      </w:r>
    </w:p>
    <w:p w14:paraId="4D5C2AFE" w14:textId="77777777" w:rsidR="00992843" w:rsidRDefault="00992843" w:rsidP="00992843">
      <w:pPr>
        <w:widowControl w:val="0"/>
        <w:spacing w:after="0" w:line="240" w:lineRule="auto"/>
        <w:jc w:val="both"/>
        <w:rPr>
          <w:rFonts w:ascii="Roboto" w:hAnsi="Roboto"/>
          <w:b/>
          <w:sz w:val="20"/>
        </w:rPr>
      </w:pPr>
    </w:p>
    <w:p w14:paraId="63EA212C" w14:textId="6749E06F" w:rsidR="00992843" w:rsidRPr="00882BDD" w:rsidRDefault="00992843" w:rsidP="00992843">
      <w:pPr>
        <w:widowControl w:val="0"/>
        <w:spacing w:after="0" w:line="240" w:lineRule="auto"/>
        <w:rPr>
          <w:rFonts w:ascii="Arial" w:eastAsia="SimSun" w:hAnsi="Arial"/>
          <w:bCs/>
        </w:rPr>
      </w:pPr>
      <w:r w:rsidRPr="00882BDD">
        <w:rPr>
          <w:rFonts w:ascii="Arial" w:eastAsia="SimSun" w:hAnsi="Arial" w:hint="eastAsia"/>
          <w:bCs/>
        </w:rPr>
        <w:t xml:space="preserve">© </w:t>
      </w:r>
      <w:proofErr w:type="spellStart"/>
      <w:r w:rsidRPr="00882BDD">
        <w:rPr>
          <w:rFonts w:ascii="Arial" w:eastAsia="SimSun" w:hAnsi="Arial" w:hint="eastAsia"/>
          <w:bCs/>
        </w:rPr>
        <w:t>LiSEC</w:t>
      </w:r>
      <w:proofErr w:type="spellEnd"/>
      <w:r w:rsidRPr="00882BDD">
        <w:rPr>
          <w:rFonts w:ascii="Arial" w:eastAsia="SimSun" w:hAnsi="Arial"/>
          <w:bCs/>
        </w:rPr>
        <w:t xml:space="preserve">; </w:t>
      </w:r>
      <w:r w:rsidR="00D47859" w:rsidRPr="00D47859">
        <w:rPr>
          <w:rFonts w:ascii="Arial" w:eastAsia="SimSun" w:hAnsi="Arial" w:hint="eastAsia"/>
          <w:bCs/>
        </w:rPr>
        <w:t>钢化炉入口处的全自动化机械臂装载系统，实现全自动无人操作式钢化流程</w:t>
      </w:r>
    </w:p>
    <w:p w14:paraId="28079018" w14:textId="77777777" w:rsidR="00992843" w:rsidRPr="00882BDD" w:rsidRDefault="00992843" w:rsidP="00992843">
      <w:pPr>
        <w:widowControl w:val="0"/>
        <w:spacing w:after="0" w:line="240" w:lineRule="auto"/>
        <w:jc w:val="both"/>
        <w:rPr>
          <w:rFonts w:ascii="Roboto" w:hAnsi="Roboto"/>
          <w:b/>
          <w:noProof/>
          <w:sz w:val="20"/>
        </w:rPr>
      </w:pPr>
    </w:p>
    <w:p w14:paraId="452FACE7" w14:textId="77777777" w:rsidR="00992843" w:rsidRDefault="00992843" w:rsidP="00992843">
      <w:pPr>
        <w:widowControl w:val="0"/>
        <w:spacing w:after="0" w:line="240" w:lineRule="auto"/>
        <w:jc w:val="both"/>
        <w:rPr>
          <w:rFonts w:ascii="Roboto" w:hAnsi="Roboto"/>
          <w:b/>
          <w:sz w:val="20"/>
        </w:rPr>
      </w:pPr>
      <w:r>
        <w:rPr>
          <w:rFonts w:ascii="Roboto" w:hAnsi="Roboto"/>
          <w:b/>
          <w:noProof/>
          <w:sz w:val="20"/>
        </w:rPr>
        <w:drawing>
          <wp:inline distT="0" distB="0" distL="0" distR="0" wp14:anchorId="11A467D2" wp14:editId="6B2F938A">
            <wp:extent cx="4001135" cy="2664165"/>
            <wp:effectExtent l="0" t="0" r="0" b="3175"/>
            <wp:docPr id="1610559681"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10548" cy="2670433"/>
                    </a:xfrm>
                    <a:prstGeom prst="rect">
                      <a:avLst/>
                    </a:prstGeom>
                    <a:noFill/>
                    <a:ln>
                      <a:noFill/>
                    </a:ln>
                  </pic:spPr>
                </pic:pic>
              </a:graphicData>
            </a:graphic>
          </wp:inline>
        </w:drawing>
      </w:r>
    </w:p>
    <w:p w14:paraId="5108FEFF" w14:textId="77777777" w:rsidR="00992843" w:rsidRDefault="00992843" w:rsidP="00992843">
      <w:pPr>
        <w:widowControl w:val="0"/>
        <w:spacing w:after="0" w:line="240" w:lineRule="auto"/>
        <w:jc w:val="both"/>
        <w:rPr>
          <w:rFonts w:ascii="Roboto" w:hAnsi="Roboto"/>
          <w:b/>
          <w:sz w:val="20"/>
        </w:rPr>
      </w:pPr>
    </w:p>
    <w:p w14:paraId="31CAD164" w14:textId="77777777" w:rsidR="00D47859" w:rsidRPr="00D47859" w:rsidRDefault="00992843" w:rsidP="00D47859">
      <w:pPr>
        <w:widowControl w:val="0"/>
        <w:spacing w:after="0" w:line="240" w:lineRule="auto"/>
        <w:rPr>
          <w:rFonts w:ascii="Arial" w:eastAsia="SimSun" w:hAnsi="Arial" w:hint="eastAsia"/>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w:t>
      </w:r>
      <w:r>
        <w:rPr>
          <w:rFonts w:ascii="Arial" w:eastAsia="SimSun" w:hAnsi="Arial"/>
          <w:bCs/>
        </w:rPr>
        <w:t xml:space="preserve"> </w:t>
      </w:r>
      <w:r w:rsidR="00D47859" w:rsidRPr="00D47859">
        <w:rPr>
          <w:rFonts w:ascii="Arial" w:eastAsia="SimSun" w:hAnsi="Arial" w:hint="eastAsia"/>
          <w:bCs/>
        </w:rPr>
        <w:t>仓储中空玻璃元件成品的仓库。</w:t>
      </w:r>
    </w:p>
    <w:p w14:paraId="612B57BF" w14:textId="4CCFB3BB" w:rsidR="00992843" w:rsidRPr="00882BDD" w:rsidRDefault="00D47859" w:rsidP="00D47859">
      <w:pPr>
        <w:widowControl w:val="0"/>
        <w:spacing w:after="0" w:line="240" w:lineRule="auto"/>
        <w:rPr>
          <w:rFonts w:ascii="Arial" w:eastAsia="SimSun" w:hAnsi="Arial"/>
          <w:bCs/>
        </w:rPr>
      </w:pPr>
      <w:r w:rsidRPr="00D47859">
        <w:rPr>
          <w:rFonts w:ascii="Arial" w:eastAsia="SimSun" w:hAnsi="Arial" w:hint="eastAsia"/>
          <w:bCs/>
        </w:rPr>
        <w:t>这些元件通过无人驾驶运输车运输至指定的窗户制造目的地。</w:t>
      </w:r>
    </w:p>
    <w:p w14:paraId="09B38580" w14:textId="77777777" w:rsidR="00CD650F" w:rsidRPr="00C07742" w:rsidRDefault="00CD650F" w:rsidP="00911215">
      <w:pPr>
        <w:widowControl w:val="0"/>
        <w:spacing w:after="0" w:line="240" w:lineRule="auto"/>
        <w:jc w:val="both"/>
        <w:rPr>
          <w:rFonts w:ascii="Roboto" w:hAnsi="Roboto"/>
          <w:b/>
          <w:sz w:val="20"/>
        </w:rPr>
      </w:pPr>
    </w:p>
    <w:p w14:paraId="3B5065A3" w14:textId="77777777" w:rsidR="00726E08" w:rsidRPr="003C3EC7" w:rsidRDefault="00726E08" w:rsidP="00726E08">
      <w:pPr>
        <w:widowControl w:val="0"/>
        <w:spacing w:after="0" w:line="240" w:lineRule="auto"/>
        <w:jc w:val="both"/>
        <w:rPr>
          <w:rFonts w:ascii="Roboto" w:eastAsia="SimSun" w:hAnsi="Roboto" w:cs="Arial"/>
          <w:b/>
          <w:sz w:val="20"/>
          <w:szCs w:val="20"/>
        </w:rPr>
      </w:pPr>
      <w:r>
        <w:rPr>
          <w:rFonts w:ascii="Roboto" w:eastAsia="SimSun" w:hAnsi="Roboto" w:hint="eastAsia"/>
          <w:b/>
          <w:sz w:val="20"/>
        </w:rPr>
        <w:t>关于</w:t>
      </w:r>
      <w:r>
        <w:rPr>
          <w:rFonts w:ascii="Roboto" w:eastAsia="SimSun" w:hAnsi="Roboto" w:hint="eastAsia"/>
          <w:b/>
          <w:sz w:val="20"/>
        </w:rPr>
        <w:t xml:space="preserve"> </w:t>
      </w:r>
      <w:proofErr w:type="spellStart"/>
      <w:r>
        <w:rPr>
          <w:rFonts w:ascii="Roboto" w:eastAsia="SimSun" w:hAnsi="Roboto" w:hint="eastAsia"/>
          <w:b/>
          <w:sz w:val="20"/>
        </w:rPr>
        <w:t>LiSEC</w:t>
      </w:r>
      <w:proofErr w:type="spellEnd"/>
    </w:p>
    <w:p w14:paraId="46C5CEEA" w14:textId="05ECBBC3" w:rsidR="00726E08" w:rsidRDefault="00B44884" w:rsidP="00726E08">
      <w:pPr>
        <w:spacing w:after="0" w:line="240" w:lineRule="auto"/>
        <w:rPr>
          <w:rFonts w:ascii="Roboto" w:eastAsia="SimSun" w:hAnsi="Roboto"/>
          <w:sz w:val="20"/>
        </w:rPr>
      </w:pPr>
      <w:proofErr w:type="spellStart"/>
      <w:r w:rsidRPr="00B44884">
        <w:rPr>
          <w:rFonts w:ascii="Roboto" w:eastAsia="SimSun" w:hAnsi="Roboto"/>
          <w:sz w:val="20"/>
        </w:rPr>
        <w:t>LiSEC</w:t>
      </w:r>
      <w:proofErr w:type="spellEnd"/>
      <w:r w:rsidRPr="00B44884">
        <w:rPr>
          <w:rFonts w:ascii="Roboto" w:eastAsia="SimSun" w:hAnsi="Roboto"/>
          <w:sz w:val="20"/>
        </w:rPr>
        <w:t xml:space="preserve"> </w:t>
      </w:r>
      <w:r w:rsidRPr="00B44884">
        <w:rPr>
          <w:rFonts w:ascii="Roboto" w:eastAsia="SimSun" w:hAnsi="Roboto" w:hint="eastAsia"/>
          <w:sz w:val="20"/>
        </w:rPr>
        <w:t>总部位于</w:t>
      </w:r>
      <w:r w:rsidRPr="00B44884">
        <w:rPr>
          <w:rFonts w:ascii="Roboto" w:eastAsia="SimSun" w:hAnsi="Roboto"/>
          <w:sz w:val="20"/>
        </w:rPr>
        <w:t xml:space="preserve"> Seitenstetten/Amstetten</w:t>
      </w:r>
      <w:r w:rsidRPr="00B44884">
        <w:rPr>
          <w:rFonts w:ascii="Roboto" w:eastAsia="SimSun" w:hAnsi="Roboto" w:hint="eastAsia"/>
          <w:sz w:val="20"/>
        </w:rPr>
        <w:t>，是一家活跃在全球的公司集团，致力于为平板玻璃加工和精加工领域提供个性化和全方位解决方案，距今历史已超过</w:t>
      </w:r>
      <w:r w:rsidRPr="00B44884">
        <w:rPr>
          <w:rFonts w:ascii="Roboto" w:eastAsia="SimSun" w:hAnsi="Roboto"/>
          <w:sz w:val="20"/>
        </w:rPr>
        <w:t xml:space="preserve"> 60 </w:t>
      </w:r>
      <w:r w:rsidRPr="00B44884">
        <w:rPr>
          <w:rFonts w:ascii="Roboto" w:eastAsia="SimSun" w:hAnsi="Roboto" w:hint="eastAsia"/>
          <w:sz w:val="20"/>
        </w:rPr>
        <w:t>年。</w:t>
      </w:r>
      <w:r w:rsidRPr="00B44884">
        <w:rPr>
          <w:rFonts w:ascii="Roboto" w:eastAsia="SimSun" w:hAnsi="Roboto"/>
          <w:sz w:val="20"/>
        </w:rPr>
        <w:t xml:space="preserve">2024 </w:t>
      </w:r>
      <w:r w:rsidRPr="00B44884">
        <w:rPr>
          <w:rFonts w:ascii="Roboto" w:eastAsia="SimSun" w:hAnsi="Roboto" w:hint="eastAsia"/>
          <w:sz w:val="20"/>
        </w:rPr>
        <w:t>年，该集团拥有约</w:t>
      </w:r>
      <w:r w:rsidRPr="00B44884">
        <w:rPr>
          <w:rFonts w:ascii="Roboto" w:eastAsia="SimSun" w:hAnsi="Roboto"/>
          <w:sz w:val="20"/>
        </w:rPr>
        <w:t xml:space="preserve"> 1300 </w:t>
      </w:r>
      <w:r w:rsidRPr="00B44884">
        <w:rPr>
          <w:rFonts w:ascii="Roboto" w:eastAsia="SimSun" w:hAnsi="Roboto" w:hint="eastAsia"/>
          <w:sz w:val="20"/>
        </w:rPr>
        <w:t>名员工和</w:t>
      </w:r>
      <w:r w:rsidRPr="00B44884">
        <w:rPr>
          <w:rFonts w:ascii="Roboto" w:eastAsia="SimSun" w:hAnsi="Roboto"/>
          <w:sz w:val="20"/>
        </w:rPr>
        <w:t xml:space="preserve"> 25 </w:t>
      </w:r>
      <w:r w:rsidRPr="00B44884">
        <w:rPr>
          <w:rFonts w:ascii="Roboto" w:eastAsia="SimSun" w:hAnsi="Roboto" w:hint="eastAsia"/>
          <w:sz w:val="20"/>
        </w:rPr>
        <w:t>个分支机构，出口比重超过</w:t>
      </w:r>
      <w:r w:rsidRPr="00B44884">
        <w:rPr>
          <w:rFonts w:ascii="Roboto" w:eastAsia="SimSun" w:hAnsi="Roboto"/>
          <w:sz w:val="20"/>
        </w:rPr>
        <w:t xml:space="preserve"> 95%</w:t>
      </w:r>
      <w:r w:rsidRPr="00B44884">
        <w:rPr>
          <w:rFonts w:ascii="Roboto" w:eastAsia="SimSun" w:hAnsi="Roboto" w:hint="eastAsia"/>
          <w:sz w:val="20"/>
        </w:rPr>
        <w:t>，销售额接近</w:t>
      </w:r>
      <w:r w:rsidRPr="00B44884">
        <w:rPr>
          <w:rFonts w:ascii="Roboto" w:eastAsia="SimSun" w:hAnsi="Roboto"/>
          <w:sz w:val="20"/>
        </w:rPr>
        <w:t xml:space="preserve"> 3 </w:t>
      </w:r>
      <w:r w:rsidRPr="00B44884">
        <w:rPr>
          <w:rFonts w:ascii="Roboto" w:eastAsia="SimSun" w:hAnsi="Roboto" w:hint="eastAsia"/>
          <w:sz w:val="20"/>
        </w:rPr>
        <w:t>亿欧元。谈到</w:t>
      </w:r>
      <w:r w:rsidRPr="00B44884">
        <w:rPr>
          <w:rFonts w:ascii="Roboto" w:eastAsia="SimSun" w:hAnsi="Roboto"/>
          <w:sz w:val="20"/>
        </w:rPr>
        <w:t xml:space="preserve"> </w:t>
      </w:r>
      <w:proofErr w:type="spellStart"/>
      <w:r w:rsidRPr="00B44884">
        <w:rPr>
          <w:rFonts w:ascii="Roboto" w:eastAsia="SimSun" w:hAnsi="Roboto"/>
          <w:sz w:val="20"/>
        </w:rPr>
        <w:t>LiSEC</w:t>
      </w:r>
      <w:proofErr w:type="spellEnd"/>
      <w:r w:rsidRPr="00B44884">
        <w:rPr>
          <w:rFonts w:ascii="Roboto" w:eastAsia="SimSun" w:hAnsi="Roboto" w:hint="eastAsia"/>
          <w:sz w:val="20"/>
        </w:rPr>
        <w:t>，人们就会联想到高品质的机器和系统以及集成式完整解决方案，包括平板玻璃加工整条价值创造链上的配套软件。其产品组合涵盖单机和整套生产线，面向玻璃切割、玻璃边缘和玻璃表面加工、中空玻璃和夹胶玻璃制造以及配套的内部和外部物流。作为全方位服务供应商，</w:t>
      </w:r>
      <w:proofErr w:type="spellStart"/>
      <w:r w:rsidRPr="00B44884">
        <w:rPr>
          <w:rFonts w:ascii="Roboto" w:eastAsia="SimSun" w:hAnsi="Roboto"/>
          <w:sz w:val="20"/>
        </w:rPr>
        <w:t>LiSEC</w:t>
      </w:r>
      <w:proofErr w:type="spellEnd"/>
      <w:r w:rsidRPr="00B44884">
        <w:rPr>
          <w:rFonts w:ascii="Roboto" w:eastAsia="SimSun" w:hAnsi="Roboto"/>
          <w:sz w:val="20"/>
        </w:rPr>
        <w:t xml:space="preserve"> </w:t>
      </w:r>
      <w:r w:rsidRPr="00B44884">
        <w:rPr>
          <w:rFonts w:ascii="Roboto" w:eastAsia="SimSun" w:hAnsi="Roboto" w:hint="eastAsia"/>
          <w:sz w:val="20"/>
        </w:rPr>
        <w:t>在大型项目实施方面经验丰富，并构建了全球服务网络，诚邀广大新老客户前来洽谈合作，共创辉煌。</w:t>
      </w:r>
    </w:p>
    <w:p w14:paraId="2BBE651D" w14:textId="77777777" w:rsidR="00B44884" w:rsidRPr="003C3EC7" w:rsidRDefault="00B44884"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lastRenderedPageBreak/>
        <w:t>附加信息：</w:t>
      </w:r>
      <w:r>
        <w:rPr>
          <w:rFonts w:ascii="Roboto" w:eastAsia="SimSun" w:hAnsi="Roboto" w:hint="eastAsia"/>
          <w:color w:val="000000"/>
          <w:sz w:val="20"/>
        </w:rPr>
        <w:br/>
      </w:r>
      <w:r>
        <w:rPr>
          <w:rFonts w:ascii="Roboto" w:eastAsia="SimSun" w:hAnsi="Roboto" w:hint="eastAsia"/>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eastAsia="SimSun" w:hAnsi="Roboto" w:cs="Arial"/>
        </w:rPr>
      </w:pPr>
      <w:proofErr w:type="spellStart"/>
      <w:r>
        <w:rPr>
          <w:rFonts w:ascii="Roboto" w:eastAsia="SimSun" w:hAnsi="Roboto" w:hint="eastAsia"/>
          <w:sz w:val="20"/>
        </w:rPr>
        <w:t>LiSEC</w:t>
      </w:r>
      <w:proofErr w:type="spellEnd"/>
      <w:r>
        <w:rPr>
          <w:rFonts w:ascii="Roboto" w:eastAsia="SimSun" w:hAnsi="Roboto" w:hint="eastAsia"/>
          <w:sz w:val="20"/>
        </w:rPr>
        <w:t xml:space="preserve"> Austria GmbH</w:t>
      </w:r>
      <w:r>
        <w:rPr>
          <w:rFonts w:ascii="Roboto" w:eastAsia="SimSun" w:hAnsi="Roboto" w:hint="eastAsia"/>
          <w:sz w:val="20"/>
        </w:rPr>
        <w:br/>
        <w:t xml:space="preserve">Peter-Lisec-Str. 1 </w:t>
      </w:r>
      <w:r>
        <w:rPr>
          <w:rFonts w:ascii="Roboto" w:eastAsia="SimSun" w:hAnsi="Roboto" w:hint="eastAsia"/>
          <w:sz w:val="20"/>
        </w:rPr>
        <w:t>–</w:t>
      </w:r>
      <w:r>
        <w:rPr>
          <w:rFonts w:ascii="Roboto" w:eastAsia="SimSun" w:hAnsi="Roboto" w:hint="eastAsia"/>
          <w:sz w:val="20"/>
        </w:rPr>
        <w:t xml:space="preserve"> 3353 Seitenstetten</w:t>
      </w:r>
      <w:r>
        <w:rPr>
          <w:rFonts w:ascii="Roboto" w:eastAsia="SimSun" w:hAnsi="Roboto" w:hint="eastAsia"/>
          <w:sz w:val="20"/>
        </w:rPr>
        <w:t>，奥地利</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r>
        <w:rPr>
          <w:rFonts w:ascii="Roboto" w:eastAsia="SimSun" w:hAnsi="Roboto" w:hint="eastAsia"/>
          <w:sz w:val="20"/>
        </w:rPr>
        <w:t xml:space="preserve"> </w:t>
      </w:r>
      <w:hyperlink r:id="rId20"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21" w:history="1">
        <w:r>
          <w:rPr>
            <w:rStyle w:val="Hyperlink"/>
            <w:rFonts w:ascii="Roboto" w:eastAsia="SimSun" w:hAnsi="Roboto" w:hint="eastAsia"/>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eastAsia="SimSun" w:hAnsi="Roboto" w:cs="Arial"/>
        <w:b/>
      </w:rPr>
    </w:pPr>
    <w:bookmarkStart w:id="6" w:name="_Hlk145570763"/>
    <w:r>
      <w:rPr>
        <w:rFonts w:ascii="Roboto" w:eastAsia="SimSun" w:hAnsi="Roboto" w:hint="eastAsia"/>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eastAsia="SimSun" w:hAnsi="Roboto" w:hint="eastAsia"/>
        <w:b/>
      </w:rPr>
      <w:t>新闻稿</w:t>
    </w:r>
  </w:p>
  <w:p w14:paraId="5396A17D" w14:textId="77777777" w:rsidR="006932A4" w:rsidRPr="001B34E2" w:rsidRDefault="006932A4" w:rsidP="006932A4">
    <w:pPr>
      <w:pStyle w:val="Kopfzeile"/>
      <w:rPr>
        <w:rFonts w:ascii="Roboto" w:hAnsi="Roboto"/>
        <w:lang w:val="it-IT"/>
      </w:rPr>
    </w:pPr>
  </w:p>
  <w:bookmarkEnd w:id="6"/>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35C0"/>
    <w:rsid w:val="000148B0"/>
    <w:rsid w:val="00016F13"/>
    <w:rsid w:val="000177DE"/>
    <w:rsid w:val="00033B6D"/>
    <w:rsid w:val="000350BD"/>
    <w:rsid w:val="00044D82"/>
    <w:rsid w:val="00045033"/>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C28C4"/>
    <w:rsid w:val="000D4BD4"/>
    <w:rsid w:val="000D6BF2"/>
    <w:rsid w:val="000E0296"/>
    <w:rsid w:val="000E074C"/>
    <w:rsid w:val="000E4736"/>
    <w:rsid w:val="000E564A"/>
    <w:rsid w:val="000E6059"/>
    <w:rsid w:val="001010B2"/>
    <w:rsid w:val="00102881"/>
    <w:rsid w:val="001043B2"/>
    <w:rsid w:val="00105BE9"/>
    <w:rsid w:val="001067A8"/>
    <w:rsid w:val="00107149"/>
    <w:rsid w:val="001120A8"/>
    <w:rsid w:val="001130FC"/>
    <w:rsid w:val="00113EAC"/>
    <w:rsid w:val="00120F6F"/>
    <w:rsid w:val="00123273"/>
    <w:rsid w:val="001239B3"/>
    <w:rsid w:val="0012411D"/>
    <w:rsid w:val="001269AC"/>
    <w:rsid w:val="00126C9B"/>
    <w:rsid w:val="001345D3"/>
    <w:rsid w:val="001404A7"/>
    <w:rsid w:val="00152295"/>
    <w:rsid w:val="001538CE"/>
    <w:rsid w:val="001559BB"/>
    <w:rsid w:val="00157A7E"/>
    <w:rsid w:val="00161ED8"/>
    <w:rsid w:val="00162E7F"/>
    <w:rsid w:val="00163D2C"/>
    <w:rsid w:val="0016453C"/>
    <w:rsid w:val="0016460D"/>
    <w:rsid w:val="00165A9F"/>
    <w:rsid w:val="00166C45"/>
    <w:rsid w:val="0017031A"/>
    <w:rsid w:val="00177DE7"/>
    <w:rsid w:val="00182430"/>
    <w:rsid w:val="00191CEF"/>
    <w:rsid w:val="00193083"/>
    <w:rsid w:val="001A14FC"/>
    <w:rsid w:val="001B34E2"/>
    <w:rsid w:val="001B7B6E"/>
    <w:rsid w:val="001C5B88"/>
    <w:rsid w:val="001D3864"/>
    <w:rsid w:val="001D46CE"/>
    <w:rsid w:val="001D5A95"/>
    <w:rsid w:val="001D635A"/>
    <w:rsid w:val="001D786B"/>
    <w:rsid w:val="001E3F26"/>
    <w:rsid w:val="001E47D8"/>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6E16"/>
    <w:rsid w:val="00264A2C"/>
    <w:rsid w:val="0028017A"/>
    <w:rsid w:val="00283E6F"/>
    <w:rsid w:val="00286E44"/>
    <w:rsid w:val="00290FAE"/>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3DB3"/>
    <w:rsid w:val="002F76D9"/>
    <w:rsid w:val="003019B3"/>
    <w:rsid w:val="00303CAF"/>
    <w:rsid w:val="0031061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14CE"/>
    <w:rsid w:val="00383547"/>
    <w:rsid w:val="003856B1"/>
    <w:rsid w:val="00392AB9"/>
    <w:rsid w:val="00392FE5"/>
    <w:rsid w:val="00394D1E"/>
    <w:rsid w:val="0039765D"/>
    <w:rsid w:val="003A2C6D"/>
    <w:rsid w:val="003A3698"/>
    <w:rsid w:val="003A56D1"/>
    <w:rsid w:val="003B1DFD"/>
    <w:rsid w:val="003B241F"/>
    <w:rsid w:val="003B539D"/>
    <w:rsid w:val="003C3FE6"/>
    <w:rsid w:val="003C6FE3"/>
    <w:rsid w:val="003D0625"/>
    <w:rsid w:val="003D4F05"/>
    <w:rsid w:val="003D7119"/>
    <w:rsid w:val="003E0BD3"/>
    <w:rsid w:val="003E3339"/>
    <w:rsid w:val="00400E96"/>
    <w:rsid w:val="00402781"/>
    <w:rsid w:val="00403CB2"/>
    <w:rsid w:val="00406672"/>
    <w:rsid w:val="00413024"/>
    <w:rsid w:val="004133D3"/>
    <w:rsid w:val="00422624"/>
    <w:rsid w:val="00423B4C"/>
    <w:rsid w:val="004334E0"/>
    <w:rsid w:val="00437536"/>
    <w:rsid w:val="00437595"/>
    <w:rsid w:val="0044038D"/>
    <w:rsid w:val="00443062"/>
    <w:rsid w:val="00447203"/>
    <w:rsid w:val="0045078C"/>
    <w:rsid w:val="00461B34"/>
    <w:rsid w:val="00461CC9"/>
    <w:rsid w:val="00463D8C"/>
    <w:rsid w:val="00467508"/>
    <w:rsid w:val="004735BD"/>
    <w:rsid w:val="00477228"/>
    <w:rsid w:val="00481397"/>
    <w:rsid w:val="00490D43"/>
    <w:rsid w:val="00492C0C"/>
    <w:rsid w:val="00493EB7"/>
    <w:rsid w:val="004974BF"/>
    <w:rsid w:val="004A1FAF"/>
    <w:rsid w:val="004A2758"/>
    <w:rsid w:val="004B547D"/>
    <w:rsid w:val="004C2DC5"/>
    <w:rsid w:val="004C35CD"/>
    <w:rsid w:val="004C4F1A"/>
    <w:rsid w:val="004D1879"/>
    <w:rsid w:val="004D7B7B"/>
    <w:rsid w:val="004D7F3D"/>
    <w:rsid w:val="004E1701"/>
    <w:rsid w:val="004E3BDE"/>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26B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F8C"/>
    <w:rsid w:val="00651DEB"/>
    <w:rsid w:val="00654250"/>
    <w:rsid w:val="0065508F"/>
    <w:rsid w:val="00655C9D"/>
    <w:rsid w:val="00661610"/>
    <w:rsid w:val="00670242"/>
    <w:rsid w:val="0067458C"/>
    <w:rsid w:val="006761B1"/>
    <w:rsid w:val="00685F10"/>
    <w:rsid w:val="006932A4"/>
    <w:rsid w:val="006944F5"/>
    <w:rsid w:val="00696F61"/>
    <w:rsid w:val="006A2F20"/>
    <w:rsid w:val="006A3C7B"/>
    <w:rsid w:val="006A4786"/>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22DD"/>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1924"/>
    <w:rsid w:val="00815CE0"/>
    <w:rsid w:val="008207BB"/>
    <w:rsid w:val="00826E97"/>
    <w:rsid w:val="008279C4"/>
    <w:rsid w:val="008334C2"/>
    <w:rsid w:val="00835A05"/>
    <w:rsid w:val="008378AD"/>
    <w:rsid w:val="00842111"/>
    <w:rsid w:val="00842636"/>
    <w:rsid w:val="00851BD8"/>
    <w:rsid w:val="00853061"/>
    <w:rsid w:val="00857323"/>
    <w:rsid w:val="008630C0"/>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3E3A"/>
    <w:rsid w:val="00937375"/>
    <w:rsid w:val="009377DC"/>
    <w:rsid w:val="00943AAE"/>
    <w:rsid w:val="00952F84"/>
    <w:rsid w:val="009619F0"/>
    <w:rsid w:val="00962150"/>
    <w:rsid w:val="00963272"/>
    <w:rsid w:val="00964A35"/>
    <w:rsid w:val="00970410"/>
    <w:rsid w:val="00971192"/>
    <w:rsid w:val="009717B8"/>
    <w:rsid w:val="0097324A"/>
    <w:rsid w:val="00981B72"/>
    <w:rsid w:val="00984CE8"/>
    <w:rsid w:val="009850EE"/>
    <w:rsid w:val="00991AA7"/>
    <w:rsid w:val="00992843"/>
    <w:rsid w:val="009949C2"/>
    <w:rsid w:val="009A05D5"/>
    <w:rsid w:val="009A1E09"/>
    <w:rsid w:val="009A4732"/>
    <w:rsid w:val="009A61D4"/>
    <w:rsid w:val="009A62C0"/>
    <w:rsid w:val="009A747B"/>
    <w:rsid w:val="009B29E3"/>
    <w:rsid w:val="009B4CA9"/>
    <w:rsid w:val="009C7314"/>
    <w:rsid w:val="009D07EC"/>
    <w:rsid w:val="009E6E12"/>
    <w:rsid w:val="009F038A"/>
    <w:rsid w:val="009F6A32"/>
    <w:rsid w:val="009F7357"/>
    <w:rsid w:val="00A026F6"/>
    <w:rsid w:val="00A0428D"/>
    <w:rsid w:val="00A05E0F"/>
    <w:rsid w:val="00A10120"/>
    <w:rsid w:val="00A16C5E"/>
    <w:rsid w:val="00A271C8"/>
    <w:rsid w:val="00A35A92"/>
    <w:rsid w:val="00A41273"/>
    <w:rsid w:val="00A431C8"/>
    <w:rsid w:val="00A4581C"/>
    <w:rsid w:val="00A65DF5"/>
    <w:rsid w:val="00A7037B"/>
    <w:rsid w:val="00A70F28"/>
    <w:rsid w:val="00A76123"/>
    <w:rsid w:val="00A769E0"/>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6942"/>
    <w:rsid w:val="00AD01E3"/>
    <w:rsid w:val="00AD188F"/>
    <w:rsid w:val="00AD5371"/>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826"/>
    <w:rsid w:val="00B31366"/>
    <w:rsid w:val="00B31685"/>
    <w:rsid w:val="00B4028B"/>
    <w:rsid w:val="00B40A5C"/>
    <w:rsid w:val="00B415A8"/>
    <w:rsid w:val="00B42F05"/>
    <w:rsid w:val="00B44521"/>
    <w:rsid w:val="00B44884"/>
    <w:rsid w:val="00B47DB1"/>
    <w:rsid w:val="00B47F7A"/>
    <w:rsid w:val="00B542C5"/>
    <w:rsid w:val="00B55A04"/>
    <w:rsid w:val="00B62F46"/>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33A15"/>
    <w:rsid w:val="00C41947"/>
    <w:rsid w:val="00C47F22"/>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B7E30"/>
    <w:rsid w:val="00CC583E"/>
    <w:rsid w:val="00CC663A"/>
    <w:rsid w:val="00CC71E2"/>
    <w:rsid w:val="00CC71E7"/>
    <w:rsid w:val="00CD03C2"/>
    <w:rsid w:val="00CD2380"/>
    <w:rsid w:val="00CD650F"/>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47859"/>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C3674"/>
    <w:rsid w:val="00DC65F2"/>
    <w:rsid w:val="00DC7D51"/>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5B31"/>
    <w:rsid w:val="00E65C73"/>
    <w:rsid w:val="00E83CD7"/>
    <w:rsid w:val="00EA4373"/>
    <w:rsid w:val="00EB2C66"/>
    <w:rsid w:val="00EC14F4"/>
    <w:rsid w:val="00ED32B2"/>
    <w:rsid w:val="00ED7440"/>
    <w:rsid w:val="00EE337C"/>
    <w:rsid w:val="00EE4064"/>
    <w:rsid w:val="00EE6BA2"/>
    <w:rsid w:val="00EF4868"/>
    <w:rsid w:val="00EF4A5C"/>
    <w:rsid w:val="00EF5199"/>
    <w:rsid w:val="00EF598B"/>
    <w:rsid w:val="00F00BE2"/>
    <w:rsid w:val="00F04313"/>
    <w:rsid w:val="00F05A81"/>
    <w:rsid w:val="00F107DE"/>
    <w:rsid w:val="00F124C2"/>
    <w:rsid w:val="00F13690"/>
    <w:rsid w:val="00F16364"/>
    <w:rsid w:val="00F17782"/>
    <w:rsid w:val="00F22E29"/>
    <w:rsid w:val="00F2601F"/>
    <w:rsid w:val="00F3709C"/>
    <w:rsid w:val="00F410FB"/>
    <w:rsid w:val="00F47EB6"/>
    <w:rsid w:val="00F5031A"/>
    <w:rsid w:val="00F514D7"/>
    <w:rsid w:val="00F52C1F"/>
    <w:rsid w:val="00F623A6"/>
    <w:rsid w:val="00F623B1"/>
    <w:rsid w:val="00F64D50"/>
    <w:rsid w:val="00F65389"/>
    <w:rsid w:val="00F7151E"/>
    <w:rsid w:val="00F71776"/>
    <w:rsid w:val="00F82BDE"/>
    <w:rsid w:val="00F96297"/>
    <w:rsid w:val="00F962B4"/>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AT"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eastAsia="SimSun"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eastAsia="SimSun"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eastAsia="SimSun"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504</Words>
  <Characters>3178</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11</cp:revision>
  <cp:lastPrinted>2023-08-23T05:59:00Z</cp:lastPrinted>
  <dcterms:created xsi:type="dcterms:W3CDTF">2024-05-27T08:45:00Z</dcterms:created>
  <dcterms:modified xsi:type="dcterms:W3CDTF">2025-10-01T11:34:00Z</dcterms:modified>
</cp:coreProperties>
</file>