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6A56B7E" w:rsidR="00255C54" w:rsidRPr="000B5CFE" w:rsidRDefault="00255C54" w:rsidP="001F6C94">
      <w:pPr>
        <w:spacing w:line="360" w:lineRule="auto"/>
        <w:rPr>
          <w:rFonts w:ascii="Roboto" w:eastAsia="SimSun" w:hAnsi="Roboto"/>
          <w:kern w:val="0"/>
          <w14:ligatures w14:val="none"/>
        </w:rPr>
      </w:pPr>
      <w:r>
        <w:rPr>
          <w:rFonts w:ascii="Roboto" w:eastAsia="SimSun" w:hAnsi="Roboto" w:hint="eastAsia"/>
        </w:rPr>
        <w:t>奥地利阿姆施泰滕</w:t>
      </w:r>
      <w:r>
        <w:rPr>
          <w:rFonts w:ascii="Roboto" w:eastAsia="SimSun" w:hAnsi="Roboto" w:hint="eastAsia"/>
        </w:rPr>
        <w:t xml:space="preserve"> </w:t>
      </w:r>
      <w:r w:rsidR="002F5842">
        <w:rPr>
          <w:rFonts w:ascii="Roboto" w:eastAsia="SimSun" w:hAnsi="Roboto"/>
        </w:rPr>
        <w:t>–</w:t>
      </w:r>
      <w:r>
        <w:rPr>
          <w:rFonts w:ascii="Roboto" w:eastAsia="SimSun" w:hAnsi="Roboto" w:hint="eastAsia"/>
        </w:rPr>
        <w:t xml:space="preserve"> </w:t>
      </w:r>
      <w:r w:rsidR="002F5842">
        <w:rPr>
          <w:rFonts w:ascii="Roboto" w:eastAsia="SimSun" w:hAnsi="Roboto"/>
        </w:rPr>
        <w:t>10/06/2026</w:t>
      </w:r>
    </w:p>
    <w:p w14:paraId="6C34919B" w14:textId="77777777" w:rsidR="001F6C94" w:rsidRPr="000B5CFE" w:rsidRDefault="001F6C94" w:rsidP="001F6C94">
      <w:pPr>
        <w:spacing w:line="360" w:lineRule="auto"/>
        <w:rPr>
          <w:rFonts w:ascii="Roboto" w:hAnsi="Roboto"/>
          <w:kern w:val="0"/>
          <w:lang w:val="en-US"/>
          <w14:ligatures w14:val="none"/>
        </w:rPr>
      </w:pPr>
    </w:p>
    <w:p w14:paraId="1CCF5F1B" w14:textId="36728EB7" w:rsidR="00062059" w:rsidRPr="0083526C" w:rsidRDefault="0083526C" w:rsidP="00831096">
      <w:pPr>
        <w:spacing w:line="360" w:lineRule="auto"/>
        <w:jc w:val="both"/>
        <w:rPr>
          <w:rFonts w:ascii="Roboto" w:eastAsia="SimSun" w:hAnsi="Roboto"/>
          <w:b/>
          <w:bCs/>
          <w:sz w:val="32"/>
          <w:szCs w:val="32"/>
        </w:rPr>
      </w:pPr>
      <w:r>
        <w:rPr>
          <w:rFonts w:ascii="Roboto" w:eastAsia="SimSun" w:hAnsi="Roboto" w:hint="eastAsia"/>
          <w:b/>
          <w:sz w:val="32"/>
        </w:rPr>
        <w:t xml:space="preserve">Glasscorp </w:t>
      </w:r>
      <w:r>
        <w:rPr>
          <w:rFonts w:ascii="Roboto" w:eastAsia="SimSun" w:hAnsi="Roboto" w:hint="eastAsia"/>
          <w:b/>
          <w:sz w:val="32"/>
        </w:rPr>
        <w:t>的物流优势：在新西兰境内当天送达</w:t>
      </w:r>
      <w:r>
        <w:rPr>
          <w:rFonts w:ascii="Roboto" w:eastAsia="SimSun" w:hAnsi="Roboto" w:hint="eastAsia"/>
          <w:b/>
          <w:sz w:val="32"/>
        </w:rPr>
        <w:t xml:space="preserve"> LiSEC </w:t>
      </w:r>
      <w:r>
        <w:rPr>
          <w:rFonts w:ascii="Roboto" w:eastAsia="SimSun" w:hAnsi="Roboto" w:hint="eastAsia"/>
          <w:b/>
          <w:sz w:val="32"/>
        </w:rPr>
        <w:t>备件</w:t>
      </w:r>
    </w:p>
    <w:p w14:paraId="6C538493" w14:textId="4A6A2ED8" w:rsidR="0068266E" w:rsidRPr="0068266E" w:rsidRDefault="0068266E" w:rsidP="003F26AB">
      <w:pPr>
        <w:spacing w:line="360" w:lineRule="auto"/>
        <w:jc w:val="both"/>
        <w:rPr>
          <w:rFonts w:ascii="Roboto" w:eastAsia="SimSun" w:hAnsi="Roboto"/>
        </w:rPr>
      </w:pPr>
      <w:r>
        <w:rPr>
          <w:rFonts w:ascii="Roboto" w:eastAsia="SimSun" w:hAnsi="Roboto" w:hint="eastAsia"/>
        </w:rPr>
        <w:t>当精确度至关重要时，速度就是制胜法宝。对于总部位于奥地利的</w:t>
      </w:r>
      <w:r>
        <w:rPr>
          <w:rFonts w:ascii="Roboto" w:eastAsia="SimSun" w:hAnsi="Roboto" w:hint="eastAsia"/>
        </w:rPr>
        <w:t xml:space="preserve"> LiSEC </w:t>
      </w:r>
      <w:r>
        <w:rPr>
          <w:rFonts w:ascii="Roboto" w:eastAsia="SimSun" w:hAnsi="Roboto" w:hint="eastAsia"/>
        </w:rPr>
        <w:t>以及总部位于新西兰的</w:t>
      </w:r>
      <w:r>
        <w:rPr>
          <w:rFonts w:ascii="Roboto" w:eastAsia="SimSun" w:hAnsi="Roboto" w:hint="eastAsia"/>
        </w:rPr>
        <w:t xml:space="preserve"> Glasscorp </w:t>
      </w:r>
      <w:r>
        <w:rPr>
          <w:rFonts w:ascii="Roboto" w:eastAsia="SimSun" w:hAnsi="Roboto" w:hint="eastAsia"/>
        </w:rPr>
        <w:t>来说，穿越</w:t>
      </w:r>
      <w:r>
        <w:rPr>
          <w:rFonts w:ascii="Roboto" w:eastAsia="SimSun" w:hAnsi="Roboto" w:hint="eastAsia"/>
        </w:rPr>
        <w:t xml:space="preserve"> 18000 </w:t>
      </w:r>
      <w:r>
        <w:rPr>
          <w:rFonts w:ascii="Roboto" w:eastAsia="SimSun" w:hAnsi="Roboto" w:hint="eastAsia"/>
        </w:rPr>
        <w:t>公里的距离快速且可靠地送达备件绝非易事。得益于强大的合作伙伴关系和智能物流，新西兰的客户能够通过</w:t>
      </w:r>
      <w:r>
        <w:rPr>
          <w:rFonts w:ascii="Roboto" w:eastAsia="SimSun" w:hAnsi="Roboto" w:hint="eastAsia"/>
        </w:rPr>
        <w:t xml:space="preserve"> Glasscorp </w:t>
      </w:r>
      <w:r>
        <w:rPr>
          <w:rFonts w:ascii="Roboto" w:eastAsia="SimSun" w:hAnsi="Roboto" w:hint="eastAsia"/>
        </w:rPr>
        <w:t>团队享受到卓越的备件服务——即使是紧急情况，也能使命必达。</w:t>
      </w:r>
    </w:p>
    <w:p w14:paraId="5B11F5D5" w14:textId="77777777" w:rsidR="0068266E" w:rsidRPr="0068266E" w:rsidRDefault="0068266E" w:rsidP="003F26AB">
      <w:pPr>
        <w:spacing w:line="360" w:lineRule="auto"/>
        <w:jc w:val="both"/>
        <w:rPr>
          <w:rFonts w:ascii="Roboto" w:eastAsia="SimSun" w:hAnsi="Roboto"/>
          <w:b/>
          <w:bCs/>
        </w:rPr>
      </w:pPr>
      <w:r>
        <w:rPr>
          <w:rFonts w:ascii="Roboto" w:eastAsia="SimSun" w:hAnsi="Roboto" w:hint="eastAsia"/>
          <w:b/>
        </w:rPr>
        <w:t>强大的合作关系</w:t>
      </w:r>
    </w:p>
    <w:p w14:paraId="5B10E516" w14:textId="47CA82E1" w:rsidR="0068266E" w:rsidRPr="0068266E" w:rsidRDefault="0068266E" w:rsidP="003F26AB">
      <w:pPr>
        <w:spacing w:line="360" w:lineRule="auto"/>
        <w:jc w:val="both"/>
        <w:rPr>
          <w:rFonts w:ascii="Roboto" w:eastAsia="SimSun" w:hAnsi="Roboto"/>
        </w:rPr>
      </w:pPr>
      <w:r>
        <w:rPr>
          <w:rFonts w:ascii="Roboto" w:eastAsia="SimSun" w:hAnsi="Roboto" w:hint="eastAsia"/>
        </w:rPr>
        <w:t>几十年来，</w:t>
      </w:r>
      <w:r>
        <w:rPr>
          <w:rFonts w:ascii="Roboto" w:eastAsia="SimSun" w:hAnsi="Roboto" w:hint="eastAsia"/>
        </w:rPr>
        <w:t xml:space="preserve">Glasscorp </w:t>
      </w:r>
      <w:r>
        <w:rPr>
          <w:rFonts w:ascii="Roboto" w:eastAsia="SimSun" w:hAnsi="Roboto" w:hint="eastAsia"/>
        </w:rPr>
        <w:t>一直是玻璃行业的知名企业，其由</w:t>
      </w:r>
      <w:r>
        <w:rPr>
          <w:rFonts w:ascii="Roboto" w:eastAsia="SimSun" w:hAnsi="Roboto" w:hint="eastAsia"/>
        </w:rPr>
        <w:t xml:space="preserve"> Richard </w:t>
      </w:r>
      <w:r>
        <w:rPr>
          <w:rFonts w:ascii="Roboto" w:eastAsia="SimSun" w:hAnsi="Roboto" w:hint="eastAsia"/>
        </w:rPr>
        <w:t>和</w:t>
      </w:r>
      <w:r>
        <w:rPr>
          <w:rFonts w:ascii="Roboto" w:eastAsia="SimSun" w:hAnsi="Roboto" w:hint="eastAsia"/>
        </w:rPr>
        <w:t xml:space="preserve"> Tim Stokes </w:t>
      </w:r>
      <w:r>
        <w:rPr>
          <w:rFonts w:ascii="Roboto" w:eastAsia="SimSun" w:hAnsi="Roboto" w:hint="eastAsia"/>
        </w:rPr>
        <w:t>父子共同打理。</w:t>
      </w:r>
      <w:r>
        <w:rPr>
          <w:rFonts w:ascii="Roboto" w:eastAsia="SimSun" w:hAnsi="Roboto" w:hint="eastAsia"/>
        </w:rPr>
        <w:t xml:space="preserve">Richard </w:t>
      </w:r>
      <w:r>
        <w:rPr>
          <w:rFonts w:ascii="Roboto" w:eastAsia="SimSun" w:hAnsi="Roboto" w:hint="eastAsia"/>
        </w:rPr>
        <w:t>的远见卓识让</w:t>
      </w:r>
      <w:r>
        <w:rPr>
          <w:rFonts w:ascii="Roboto" w:eastAsia="SimSun" w:hAnsi="Roboto" w:hint="eastAsia"/>
        </w:rPr>
        <w:t xml:space="preserve"> Glasscorp </w:t>
      </w:r>
      <w:r>
        <w:rPr>
          <w:rFonts w:ascii="Roboto" w:eastAsia="SimSun" w:hAnsi="Roboto" w:hint="eastAsia"/>
        </w:rPr>
        <w:t>发展成为全球知名品牌公司（如</w:t>
      </w:r>
      <w:r>
        <w:rPr>
          <w:rFonts w:ascii="Roboto" w:eastAsia="SimSun" w:hAnsi="Roboto" w:hint="eastAsia"/>
        </w:rPr>
        <w:t xml:space="preserve"> LiSEC</w:t>
      </w:r>
      <w:r>
        <w:rPr>
          <w:rFonts w:ascii="Roboto" w:eastAsia="SimSun" w:hAnsi="Roboto" w:hint="eastAsia"/>
        </w:rPr>
        <w:t>）的可靠合作伙伴，而</w:t>
      </w:r>
      <w:r>
        <w:rPr>
          <w:rFonts w:ascii="Roboto" w:eastAsia="SimSun" w:hAnsi="Roboto" w:hint="eastAsia"/>
        </w:rPr>
        <w:t xml:space="preserve"> Tim </w:t>
      </w:r>
      <w:r>
        <w:rPr>
          <w:rFonts w:ascii="Roboto" w:eastAsia="SimSun" w:hAnsi="Roboto" w:hint="eastAsia"/>
        </w:rPr>
        <w:t>则专注于卓越技术和客户关系，后者拓展了公司的经营范围。多年来，</w:t>
      </w:r>
      <w:r>
        <w:rPr>
          <w:rFonts w:ascii="Roboto" w:eastAsia="SimSun" w:hAnsi="Roboto" w:hint="eastAsia"/>
        </w:rPr>
        <w:t xml:space="preserve">Glasscorp </w:t>
      </w:r>
      <w:r>
        <w:rPr>
          <w:rFonts w:ascii="Roboto" w:eastAsia="SimSun" w:hAnsi="Roboto" w:hint="eastAsia"/>
        </w:rPr>
        <w:t>一直是</w:t>
      </w:r>
      <w:r>
        <w:rPr>
          <w:rFonts w:ascii="Roboto" w:eastAsia="SimSun" w:hAnsi="Roboto" w:hint="eastAsia"/>
        </w:rPr>
        <w:t xml:space="preserve"> LiSEC </w:t>
      </w:r>
      <w:r>
        <w:rPr>
          <w:rFonts w:ascii="Roboto" w:eastAsia="SimSun" w:hAnsi="Roboto" w:hint="eastAsia"/>
        </w:rPr>
        <w:t>在新西兰的官方代表，其目标就是保证当地客户能够使用现代化的玻璃加工机器和备件。</w:t>
      </w:r>
      <w:r>
        <w:rPr>
          <w:rFonts w:ascii="Roboto" w:eastAsia="SimSun" w:hAnsi="Roboto" w:hint="eastAsia"/>
        </w:rPr>
        <w:t xml:space="preserve">Kieren </w:t>
      </w:r>
      <w:r>
        <w:rPr>
          <w:rFonts w:ascii="Roboto" w:eastAsia="SimSun" w:hAnsi="Roboto" w:hint="eastAsia"/>
        </w:rPr>
        <w:t>和</w:t>
      </w:r>
      <w:r>
        <w:rPr>
          <w:rFonts w:ascii="Roboto" w:eastAsia="SimSun" w:hAnsi="Roboto" w:hint="eastAsia"/>
        </w:rPr>
        <w:t xml:space="preserve"> Lolita </w:t>
      </w:r>
      <w:r>
        <w:rPr>
          <w:rFonts w:ascii="Roboto" w:eastAsia="SimSun" w:hAnsi="Roboto" w:hint="eastAsia"/>
        </w:rPr>
        <w:t>负责管理</w:t>
      </w:r>
      <w:r>
        <w:rPr>
          <w:rFonts w:ascii="Roboto" w:eastAsia="SimSun" w:hAnsi="Roboto" w:hint="eastAsia"/>
        </w:rPr>
        <w:t xml:space="preserve"> Glasscorp </w:t>
      </w:r>
      <w:r>
        <w:rPr>
          <w:rFonts w:ascii="Roboto" w:eastAsia="SimSun" w:hAnsi="Roboto" w:hint="eastAsia"/>
        </w:rPr>
        <w:t>的备件部门，二人带我们参观了</w:t>
      </w:r>
      <w:r>
        <w:rPr>
          <w:rFonts w:ascii="Roboto" w:eastAsia="SimSun" w:hAnsi="Roboto" w:hint="eastAsia"/>
        </w:rPr>
        <w:t xml:space="preserve"> Glasscorp </w:t>
      </w:r>
      <w:r>
        <w:rPr>
          <w:rFonts w:ascii="Roboto" w:eastAsia="SimSun" w:hAnsi="Roboto" w:hint="eastAsia"/>
        </w:rPr>
        <w:t>的仓库：目前，</w:t>
      </w:r>
      <w:r>
        <w:rPr>
          <w:rFonts w:ascii="Roboto" w:eastAsia="SimSun" w:hAnsi="Roboto" w:hint="eastAsia"/>
        </w:rPr>
        <w:t xml:space="preserve">Glasscorp </w:t>
      </w:r>
      <w:r>
        <w:rPr>
          <w:rFonts w:ascii="Roboto" w:eastAsia="SimSun" w:hAnsi="Roboto" w:hint="eastAsia"/>
        </w:rPr>
        <w:t>拥有的备件库存数量达到了惊人的</w:t>
      </w:r>
      <w:r>
        <w:rPr>
          <w:rFonts w:ascii="Roboto" w:eastAsia="SimSun" w:hAnsi="Roboto" w:hint="eastAsia"/>
        </w:rPr>
        <w:t xml:space="preserve"> 200 </w:t>
      </w:r>
      <w:r>
        <w:rPr>
          <w:rFonts w:ascii="Roboto" w:eastAsia="SimSun" w:hAnsi="Roboto" w:hint="eastAsia"/>
        </w:rPr>
        <w:t>万个，其中有</w:t>
      </w:r>
      <w:r>
        <w:rPr>
          <w:rFonts w:ascii="Roboto" w:eastAsia="SimSun" w:hAnsi="Roboto" w:hint="eastAsia"/>
        </w:rPr>
        <w:t xml:space="preserve"> 5000 </w:t>
      </w:r>
      <w:r>
        <w:rPr>
          <w:rFonts w:ascii="Roboto" w:eastAsia="SimSun" w:hAnsi="Roboto" w:hint="eastAsia"/>
        </w:rPr>
        <w:t>个属于</w:t>
      </w:r>
      <w:r>
        <w:rPr>
          <w:rFonts w:ascii="Roboto" w:eastAsia="SimSun" w:hAnsi="Roboto" w:hint="eastAsia"/>
        </w:rPr>
        <w:t xml:space="preserve"> LiSEC </w:t>
      </w:r>
      <w:r>
        <w:rPr>
          <w:rFonts w:ascii="Roboto" w:eastAsia="SimSun" w:hAnsi="Roboto" w:hint="eastAsia"/>
        </w:rPr>
        <w:t>组件。这一库存量能保证新西兰各地客户的</w:t>
      </w:r>
      <w:r>
        <w:rPr>
          <w:rFonts w:ascii="Roboto" w:eastAsia="SimSun" w:hAnsi="Roboto" w:hint="eastAsia"/>
        </w:rPr>
        <w:t xml:space="preserve"> LiSEC </w:t>
      </w:r>
      <w:r>
        <w:rPr>
          <w:rFonts w:ascii="Roboto" w:eastAsia="SimSun" w:hAnsi="Roboto" w:hint="eastAsia"/>
        </w:rPr>
        <w:t>机器（如备受青睐的</w:t>
      </w:r>
      <w:r>
        <w:rPr>
          <w:rFonts w:ascii="Roboto" w:eastAsia="SimSun" w:hAnsi="Roboto" w:hint="eastAsia"/>
        </w:rPr>
        <w:t xml:space="preserve"> KSR </w:t>
      </w:r>
      <w:r>
        <w:rPr>
          <w:rFonts w:ascii="Roboto" w:eastAsia="SimSun" w:hAnsi="Roboto" w:hint="eastAsia"/>
        </w:rPr>
        <w:t>加工机）能始终顺畅运行。</w:t>
      </w:r>
    </w:p>
    <w:p w14:paraId="32316EBC" w14:textId="77777777" w:rsidR="0068266E" w:rsidRPr="0068266E" w:rsidRDefault="0068266E" w:rsidP="003F26AB">
      <w:pPr>
        <w:spacing w:line="360" w:lineRule="auto"/>
        <w:jc w:val="both"/>
        <w:rPr>
          <w:rFonts w:ascii="Roboto" w:eastAsia="SimSun" w:hAnsi="Roboto"/>
          <w:b/>
          <w:bCs/>
        </w:rPr>
      </w:pPr>
      <w:r>
        <w:rPr>
          <w:rFonts w:ascii="Roboto" w:eastAsia="SimSun" w:hAnsi="Roboto" w:hint="eastAsia"/>
          <w:b/>
        </w:rPr>
        <w:t>全方位提升效率</w:t>
      </w:r>
    </w:p>
    <w:p w14:paraId="2D71F1CC" w14:textId="16687880" w:rsidR="0068266E" w:rsidRPr="0068266E" w:rsidRDefault="0068266E" w:rsidP="003F26AB">
      <w:pPr>
        <w:spacing w:line="360" w:lineRule="auto"/>
        <w:jc w:val="both"/>
        <w:rPr>
          <w:rFonts w:ascii="Roboto" w:eastAsia="SimSun" w:hAnsi="Roboto"/>
        </w:rPr>
      </w:pPr>
      <w:r>
        <w:rPr>
          <w:rFonts w:ascii="Roboto" w:eastAsia="SimSun" w:hAnsi="Roboto" w:hint="eastAsia"/>
        </w:rPr>
        <w:t xml:space="preserve">Glasscorp </w:t>
      </w:r>
      <w:r>
        <w:rPr>
          <w:rFonts w:ascii="Roboto" w:eastAsia="SimSun" w:hAnsi="Roboto" w:hint="eastAsia"/>
        </w:rPr>
        <w:t>定期处理</w:t>
      </w:r>
      <w:r>
        <w:rPr>
          <w:rFonts w:ascii="Roboto" w:eastAsia="SimSun" w:hAnsi="Roboto" w:hint="eastAsia"/>
        </w:rPr>
        <w:t xml:space="preserve"> LiSEC </w:t>
      </w:r>
      <w:r>
        <w:rPr>
          <w:rFonts w:ascii="Roboto" w:eastAsia="SimSun" w:hAnsi="Roboto" w:hint="eastAsia"/>
        </w:rPr>
        <w:t>的备件订单，从小部件到大型组件不等。这些订单通常通过空运或海运方式快速送达，有时甚至会派遣一名技术人员或工程师陪同前往。如遇紧急情况，</w:t>
      </w:r>
      <w:r>
        <w:rPr>
          <w:rFonts w:ascii="Roboto" w:eastAsia="SimSun" w:hAnsi="Roboto" w:hint="eastAsia"/>
        </w:rPr>
        <w:t xml:space="preserve">Glasscorp </w:t>
      </w:r>
      <w:r>
        <w:rPr>
          <w:rFonts w:ascii="Roboto" w:eastAsia="SimSun" w:hAnsi="Roboto" w:hint="eastAsia"/>
        </w:rPr>
        <w:t>提供当日或隔日通过空运送达南岛的服务；如遇加急件，甚至也能周末配送。您的首要任务是什么？当然是客户满意度和零停机时间。</w:t>
      </w:r>
    </w:p>
    <w:p w14:paraId="0755EE3D" w14:textId="77777777" w:rsidR="0068266E" w:rsidRPr="0068266E" w:rsidRDefault="0068266E" w:rsidP="003F26AB">
      <w:pPr>
        <w:spacing w:line="360" w:lineRule="auto"/>
        <w:jc w:val="both"/>
        <w:rPr>
          <w:rFonts w:ascii="Roboto" w:eastAsia="SimSun" w:hAnsi="Roboto"/>
          <w:b/>
          <w:bCs/>
        </w:rPr>
      </w:pPr>
      <w:r>
        <w:rPr>
          <w:rFonts w:ascii="Roboto" w:eastAsia="SimSun" w:hAnsi="Roboto" w:hint="eastAsia"/>
          <w:b/>
        </w:rPr>
        <w:t>智能仓库管理</w:t>
      </w:r>
    </w:p>
    <w:p w14:paraId="06A14672" w14:textId="77777777" w:rsidR="0068266E" w:rsidRPr="0068266E" w:rsidRDefault="0068266E" w:rsidP="003F26AB">
      <w:pPr>
        <w:spacing w:line="360" w:lineRule="auto"/>
        <w:jc w:val="both"/>
        <w:rPr>
          <w:rFonts w:ascii="Roboto" w:eastAsia="SimSun" w:hAnsi="Roboto"/>
        </w:rPr>
      </w:pPr>
      <w:r>
        <w:rPr>
          <w:rFonts w:ascii="Roboto" w:eastAsia="SimSun" w:hAnsi="Roboto" w:hint="eastAsia"/>
        </w:rPr>
        <w:t>为维持这一服务水准，</w:t>
      </w:r>
      <w:r>
        <w:rPr>
          <w:rFonts w:ascii="Roboto" w:eastAsia="SimSun" w:hAnsi="Roboto" w:hint="eastAsia"/>
        </w:rPr>
        <w:t xml:space="preserve">Glasscorp </w:t>
      </w:r>
      <w:r>
        <w:rPr>
          <w:rFonts w:ascii="Roboto" w:eastAsia="SimSun" w:hAnsi="Roboto" w:hint="eastAsia"/>
        </w:rPr>
        <w:t>采取了一套纪律严明的方案：</w:t>
      </w:r>
    </w:p>
    <w:p w14:paraId="7418444D" w14:textId="77777777" w:rsidR="0068266E" w:rsidRPr="0068266E" w:rsidRDefault="0068266E" w:rsidP="003F26AB">
      <w:pPr>
        <w:numPr>
          <w:ilvl w:val="0"/>
          <w:numId w:val="11"/>
        </w:numPr>
        <w:spacing w:line="360" w:lineRule="auto"/>
        <w:jc w:val="both"/>
        <w:rPr>
          <w:rFonts w:ascii="Roboto" w:eastAsia="SimSun" w:hAnsi="Roboto"/>
        </w:rPr>
      </w:pPr>
      <w:r>
        <w:rPr>
          <w:rFonts w:ascii="Roboto" w:eastAsia="SimSun" w:hAnsi="Roboto" w:hint="eastAsia"/>
        </w:rPr>
        <w:t>每月进行审计和补货，以确保库存不会断货。</w:t>
      </w:r>
    </w:p>
    <w:p w14:paraId="62012359" w14:textId="472DF40B" w:rsidR="0068266E" w:rsidRPr="0068266E" w:rsidRDefault="00E800B2" w:rsidP="003F26AB">
      <w:pPr>
        <w:numPr>
          <w:ilvl w:val="0"/>
          <w:numId w:val="11"/>
        </w:numPr>
        <w:spacing w:line="360" w:lineRule="auto"/>
        <w:jc w:val="both"/>
        <w:rPr>
          <w:rFonts w:ascii="Roboto" w:eastAsia="SimSun" w:hAnsi="Roboto"/>
        </w:rPr>
      </w:pPr>
      <w:r>
        <w:rPr>
          <w:rFonts w:ascii="Roboto" w:eastAsia="SimSun" w:hAnsi="Roboto" w:hint="eastAsia"/>
        </w:rPr>
        <w:t>仓库井井有条且干净整洁。</w:t>
      </w:r>
    </w:p>
    <w:p w14:paraId="60B60464" w14:textId="77777777" w:rsidR="0068266E" w:rsidRPr="0068266E" w:rsidRDefault="0068266E" w:rsidP="003F26AB">
      <w:pPr>
        <w:numPr>
          <w:ilvl w:val="0"/>
          <w:numId w:val="11"/>
        </w:numPr>
        <w:spacing w:line="360" w:lineRule="auto"/>
        <w:jc w:val="both"/>
        <w:rPr>
          <w:rFonts w:ascii="Roboto" w:eastAsia="SimSun" w:hAnsi="Roboto"/>
        </w:rPr>
      </w:pPr>
      <w:r>
        <w:rPr>
          <w:rFonts w:ascii="Roboto" w:eastAsia="SimSun" w:hAnsi="Roboto" w:hint="eastAsia"/>
        </w:rPr>
        <w:t>每次都会囤够可用两个月的备件。</w:t>
      </w:r>
    </w:p>
    <w:p w14:paraId="41D36238" w14:textId="77777777" w:rsidR="0068266E" w:rsidRPr="0068266E" w:rsidRDefault="0068266E" w:rsidP="003F26AB">
      <w:pPr>
        <w:numPr>
          <w:ilvl w:val="0"/>
          <w:numId w:val="11"/>
        </w:numPr>
        <w:spacing w:line="360" w:lineRule="auto"/>
        <w:jc w:val="both"/>
        <w:rPr>
          <w:rFonts w:ascii="Roboto" w:eastAsia="SimSun" w:hAnsi="Roboto"/>
        </w:rPr>
      </w:pPr>
      <w:r>
        <w:rPr>
          <w:rFonts w:ascii="Roboto" w:eastAsia="SimSun" w:hAnsi="Roboto" w:hint="eastAsia"/>
        </w:rPr>
        <w:lastRenderedPageBreak/>
        <w:t>针对季节性高峰期需求的预测性规划体系，尤其是圣诞节期间的停工期，许多公司都会选择执行维护工作。</w:t>
      </w:r>
    </w:p>
    <w:p w14:paraId="75DB4E89" w14:textId="77777777" w:rsidR="0068266E" w:rsidRPr="0068266E" w:rsidRDefault="0068266E" w:rsidP="003F26AB">
      <w:pPr>
        <w:spacing w:line="360" w:lineRule="auto"/>
        <w:jc w:val="both"/>
        <w:rPr>
          <w:rFonts w:ascii="Roboto" w:eastAsia="SimSun" w:hAnsi="Roboto"/>
        </w:rPr>
      </w:pPr>
      <w:r>
        <w:rPr>
          <w:rFonts w:ascii="Roboto" w:eastAsia="SimSun" w:hAnsi="Roboto" w:hint="eastAsia"/>
        </w:rPr>
        <w:t>该团队的下一个宏伟目标是实现一个完全数字化的库存系统，以优化流程并让补货变得更高效。这种创新思维方式也和</w:t>
      </w:r>
      <w:r>
        <w:rPr>
          <w:rFonts w:ascii="Roboto" w:eastAsia="SimSun" w:hAnsi="Roboto" w:hint="eastAsia"/>
        </w:rPr>
        <w:t xml:space="preserve"> LiSEC </w:t>
      </w:r>
      <w:r>
        <w:rPr>
          <w:rFonts w:ascii="Roboto" w:eastAsia="SimSun" w:hAnsi="Roboto" w:hint="eastAsia"/>
        </w:rPr>
        <w:t>在全球业务活动中传达的价值观相一致。</w:t>
      </w:r>
    </w:p>
    <w:p w14:paraId="7960D786" w14:textId="77777777" w:rsidR="0068266E" w:rsidRPr="0068266E" w:rsidRDefault="0068266E" w:rsidP="003F26AB">
      <w:pPr>
        <w:spacing w:line="360" w:lineRule="auto"/>
        <w:jc w:val="both"/>
        <w:rPr>
          <w:rFonts w:ascii="Roboto" w:eastAsia="SimSun" w:hAnsi="Roboto"/>
          <w:b/>
          <w:bCs/>
        </w:rPr>
      </w:pPr>
      <w:r>
        <w:rPr>
          <w:rFonts w:ascii="Roboto" w:eastAsia="SimSun" w:hAnsi="Roboto" w:hint="eastAsia"/>
          <w:b/>
        </w:rPr>
        <w:t>跨境合作</w:t>
      </w:r>
    </w:p>
    <w:p w14:paraId="13393654" w14:textId="0B8AC04F" w:rsidR="0068266E" w:rsidRPr="0068266E" w:rsidRDefault="0068266E" w:rsidP="003F26AB">
      <w:pPr>
        <w:spacing w:line="360" w:lineRule="auto"/>
        <w:jc w:val="both"/>
        <w:rPr>
          <w:rFonts w:ascii="Roboto" w:eastAsia="SimSun" w:hAnsi="Roboto"/>
        </w:rPr>
      </w:pPr>
      <w:r>
        <w:rPr>
          <w:rFonts w:ascii="Roboto" w:eastAsia="SimSun" w:hAnsi="Roboto" w:hint="eastAsia"/>
        </w:rPr>
        <w:t>在管理新西兰本地的库存时，</w:t>
      </w:r>
      <w:r>
        <w:rPr>
          <w:rFonts w:ascii="Roboto" w:eastAsia="SimSun" w:hAnsi="Roboto" w:hint="eastAsia"/>
        </w:rPr>
        <w:t xml:space="preserve">Glasscorp </w:t>
      </w:r>
      <w:r>
        <w:rPr>
          <w:rFonts w:ascii="Roboto" w:eastAsia="SimSun" w:hAnsi="Roboto" w:hint="eastAsia"/>
        </w:rPr>
        <w:t>与</w:t>
      </w:r>
      <w:r>
        <w:rPr>
          <w:rFonts w:ascii="Roboto" w:eastAsia="SimSun" w:hAnsi="Roboto" w:hint="eastAsia"/>
        </w:rPr>
        <w:t xml:space="preserve"> LiSEC </w:t>
      </w:r>
      <w:r>
        <w:rPr>
          <w:rFonts w:ascii="Roboto" w:eastAsia="SimSun" w:hAnsi="Roboto" w:hint="eastAsia"/>
        </w:rPr>
        <w:t>澳大利亚分公司紧密合作，这家公司是为</w:t>
      </w:r>
      <w:r>
        <w:rPr>
          <w:rFonts w:ascii="Roboto" w:eastAsia="SimSun" w:hAnsi="Roboto" w:hint="eastAsia"/>
        </w:rPr>
        <w:t xml:space="preserve"> Glasscorp </w:t>
      </w:r>
      <w:r>
        <w:rPr>
          <w:rFonts w:ascii="Roboto" w:eastAsia="SimSun" w:hAnsi="Roboto" w:hint="eastAsia"/>
        </w:rPr>
        <w:t>提供区域性支持的主要联络方。澳大利亚分公司每天都会与奥地利总部进行沟通，以确保即使是稀有零部件，也能快速采购到。多亏了三家公司的协同合作，新西兰的客户能够从</w:t>
      </w:r>
      <w:r>
        <w:rPr>
          <w:rFonts w:ascii="Roboto" w:eastAsia="SimSun" w:hAnsi="Roboto" w:hint="eastAsia"/>
        </w:rPr>
        <w:t xml:space="preserve"> LiSEC </w:t>
      </w:r>
      <w:r>
        <w:rPr>
          <w:rFonts w:ascii="Roboto" w:eastAsia="SimSun" w:hAnsi="Roboto" w:hint="eastAsia"/>
        </w:rPr>
        <w:t>全球网络布局的联合实力中获益。</w:t>
      </w:r>
    </w:p>
    <w:p w14:paraId="14E5F7BB" w14:textId="77777777" w:rsidR="0068266E" w:rsidRPr="0068266E" w:rsidRDefault="0068266E" w:rsidP="003F26AB">
      <w:pPr>
        <w:spacing w:line="360" w:lineRule="auto"/>
        <w:jc w:val="both"/>
        <w:rPr>
          <w:rFonts w:ascii="Roboto" w:eastAsia="SimSun" w:hAnsi="Roboto"/>
          <w:b/>
          <w:bCs/>
        </w:rPr>
      </w:pPr>
      <w:r>
        <w:rPr>
          <w:rFonts w:ascii="Roboto" w:eastAsia="SimSun" w:hAnsi="Roboto" w:hint="eastAsia"/>
          <w:b/>
        </w:rPr>
        <w:t>对客户的影响</w:t>
      </w:r>
    </w:p>
    <w:p w14:paraId="555D71C9" w14:textId="57409ACE" w:rsidR="0068266E" w:rsidRPr="0068266E" w:rsidRDefault="0068266E" w:rsidP="003F26AB">
      <w:pPr>
        <w:spacing w:line="360" w:lineRule="auto"/>
        <w:jc w:val="both"/>
        <w:rPr>
          <w:rFonts w:ascii="Roboto" w:eastAsia="SimSun" w:hAnsi="Roboto"/>
        </w:rPr>
      </w:pPr>
      <w:r>
        <w:rPr>
          <w:rFonts w:ascii="Roboto" w:eastAsia="SimSun" w:hAnsi="Roboto" w:hint="eastAsia"/>
        </w:rPr>
        <w:t>成果如何？缩短交货时间、提高可用性和客户满意度。客户知道，无论是日常订单，还是急单，</w:t>
      </w:r>
      <w:r>
        <w:rPr>
          <w:rFonts w:ascii="Roboto" w:eastAsia="SimSun" w:hAnsi="Roboto" w:hint="eastAsia"/>
        </w:rPr>
        <w:t xml:space="preserve">Glasscorp </w:t>
      </w:r>
      <w:r>
        <w:rPr>
          <w:rFonts w:ascii="Roboto" w:eastAsia="SimSun" w:hAnsi="Roboto" w:hint="eastAsia"/>
        </w:rPr>
        <w:t>和</w:t>
      </w:r>
      <w:r>
        <w:rPr>
          <w:rFonts w:ascii="Roboto" w:eastAsia="SimSun" w:hAnsi="Roboto" w:hint="eastAsia"/>
        </w:rPr>
        <w:t xml:space="preserve"> LiSEC </w:t>
      </w:r>
      <w:r>
        <w:rPr>
          <w:rFonts w:ascii="Roboto" w:eastAsia="SimSun" w:hAnsi="Roboto" w:hint="eastAsia"/>
        </w:rPr>
        <w:t>都会为他们提供鼎力支持，这也证明了友好合作与合理规划协同增效，距离就不会成为障碍。</w:t>
      </w:r>
    </w:p>
    <w:p w14:paraId="14AF6E65" w14:textId="77777777" w:rsidR="00AA3F9F" w:rsidRPr="0068266E" w:rsidRDefault="00AA3F9F" w:rsidP="00AA3F9F">
      <w:pPr>
        <w:rPr>
          <w:lang w:val="en-GB"/>
        </w:rPr>
      </w:pPr>
    </w:p>
    <w:p w14:paraId="4A47F5D4" w14:textId="2E244E34" w:rsidR="00462461" w:rsidRDefault="00BD300E" w:rsidP="009E0D2E">
      <w:pPr>
        <w:rPr>
          <w:rFonts w:ascii="Roboto" w:eastAsia="SimSun" w:hAnsi="Roboto"/>
        </w:rPr>
      </w:pPr>
      <w:r>
        <w:rPr>
          <w:rFonts w:ascii="Roboto" w:eastAsia="SimSun" w:hAnsi="Roboto" w:hint="eastAsia"/>
        </w:rPr>
        <w:t>图片材料：</w:t>
      </w:r>
      <w:r>
        <w:rPr>
          <w:rFonts w:ascii="Roboto" w:eastAsia="SimSun" w:hAnsi="Roboto" w:hint="eastAsia"/>
        </w:rPr>
        <w:t>© LiSEC</w:t>
      </w:r>
    </w:p>
    <w:p w14:paraId="2EE53FF9" w14:textId="122F463B" w:rsidR="000D4F25" w:rsidRPr="0068266E" w:rsidRDefault="000D4F25" w:rsidP="009E0D2E">
      <w:pPr>
        <w:rPr>
          <w:rFonts w:ascii="Roboto" w:eastAsia="SimSun" w:hAnsi="Roboto"/>
        </w:rPr>
      </w:pPr>
      <w:r>
        <w:rPr>
          <w:rFonts w:ascii="Roboto" w:eastAsia="SimSun" w:hAnsi="Roboto" w:hint="eastAsia"/>
          <w:noProof/>
        </w:rPr>
        <w:drawing>
          <wp:inline distT="0" distB="0" distL="0" distR="0" wp14:anchorId="12EA5838" wp14:editId="12522D58">
            <wp:extent cx="3657600" cy="2438400"/>
            <wp:effectExtent l="0" t="0" r="0" b="0"/>
            <wp:docPr id="1471535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927BF5A" w14:textId="7A0A1A77" w:rsidR="00462461" w:rsidRPr="00B66965" w:rsidRDefault="00462461" w:rsidP="00462461">
      <w:pPr>
        <w:spacing w:line="360" w:lineRule="auto"/>
        <w:rPr>
          <w:rFonts w:ascii="Roboto" w:eastAsia="SimSun" w:hAnsi="Roboto"/>
          <w:kern w:val="0"/>
          <w14:ligatures w14:val="none"/>
        </w:rPr>
      </w:pPr>
      <w:r>
        <w:rPr>
          <w:rFonts w:hint="eastAsia"/>
        </w:rPr>
        <w:t>© LiSEC</w:t>
      </w:r>
      <w:r>
        <w:rPr>
          <w:rFonts w:ascii="Roboto" w:eastAsia="SimSun" w:hAnsi="Roboto" w:hint="eastAsia"/>
        </w:rPr>
        <w:t>；</w:t>
      </w:r>
      <w:r>
        <w:rPr>
          <w:rFonts w:ascii="Roboto" w:eastAsia="SimSun" w:hAnsi="Roboto" w:hint="eastAsia"/>
        </w:rPr>
        <w:t xml:space="preserve">Glasscorp </w:t>
      </w:r>
      <w:r>
        <w:rPr>
          <w:rFonts w:ascii="Roboto" w:eastAsia="SimSun" w:hAnsi="Roboto" w:hint="eastAsia"/>
        </w:rPr>
        <w:t>备件团队的</w:t>
      </w:r>
      <w:r>
        <w:rPr>
          <w:rFonts w:ascii="Roboto" w:eastAsia="SimSun" w:hAnsi="Roboto" w:hint="eastAsia"/>
        </w:rPr>
        <w:t xml:space="preserve"> Kieren </w:t>
      </w:r>
      <w:r>
        <w:rPr>
          <w:rFonts w:ascii="Roboto" w:eastAsia="SimSun" w:hAnsi="Roboto" w:hint="eastAsia"/>
        </w:rPr>
        <w:t>和</w:t>
      </w:r>
      <w:r>
        <w:rPr>
          <w:rFonts w:ascii="Roboto" w:eastAsia="SimSun" w:hAnsi="Roboto" w:hint="eastAsia"/>
        </w:rPr>
        <w:t xml:space="preserve"> Lolita</w:t>
      </w:r>
    </w:p>
    <w:p w14:paraId="5AF3DB91" w14:textId="376EAA61" w:rsidR="00B66965" w:rsidRPr="0068266E" w:rsidRDefault="00B66965" w:rsidP="00462461">
      <w:pPr>
        <w:spacing w:line="360" w:lineRule="auto"/>
        <w:rPr>
          <w:rFonts w:ascii="Roboto" w:eastAsia="SimSun" w:hAnsi="Roboto"/>
          <w:kern w:val="0"/>
          <w14:ligatures w14:val="none"/>
        </w:rPr>
      </w:pPr>
      <w:r>
        <w:rPr>
          <w:rFonts w:ascii="Roboto" w:eastAsia="SimSun" w:hAnsi="Roboto" w:hint="eastAsia"/>
          <w:noProof/>
        </w:rPr>
        <w:lastRenderedPageBreak/>
        <w:drawing>
          <wp:inline distT="0" distB="0" distL="0" distR="0" wp14:anchorId="4C74D39B" wp14:editId="401F782D">
            <wp:extent cx="3657600" cy="2438400"/>
            <wp:effectExtent l="0" t="0" r="0" b="0"/>
            <wp:docPr id="12860937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6A587C1" w14:textId="647FBBD5" w:rsidR="00462461" w:rsidRDefault="00462461" w:rsidP="009E0D2E">
      <w:pPr>
        <w:rPr>
          <w:rFonts w:ascii="Roboto" w:eastAsia="SimSun" w:hAnsi="Roboto"/>
          <w:noProof/>
          <w:kern w:val="0"/>
          <w14:ligatures w14:val="none"/>
        </w:rPr>
      </w:pPr>
      <w:r>
        <w:rPr>
          <w:rFonts w:hint="eastAsia"/>
        </w:rPr>
        <w:t>© LiSEC</w:t>
      </w:r>
      <w:r>
        <w:rPr>
          <w:rFonts w:ascii="Roboto" w:eastAsia="SimSun" w:hAnsi="Roboto" w:hint="eastAsia"/>
        </w:rPr>
        <w:t>；</w:t>
      </w:r>
      <w:r>
        <w:rPr>
          <w:rFonts w:ascii="Roboto" w:eastAsia="SimSun" w:hAnsi="Roboto" w:hint="eastAsia"/>
        </w:rPr>
        <w:t xml:space="preserve">LiSEC </w:t>
      </w:r>
      <w:r>
        <w:rPr>
          <w:rFonts w:ascii="Roboto" w:eastAsia="SimSun" w:hAnsi="Roboto" w:hint="eastAsia"/>
        </w:rPr>
        <w:t>备件部门</w:t>
      </w:r>
    </w:p>
    <w:p w14:paraId="39823CA4" w14:textId="61CE0C07" w:rsidR="00B66965" w:rsidRPr="0068266E" w:rsidRDefault="00B66965" w:rsidP="009E0D2E">
      <w:pPr>
        <w:rPr>
          <w:rFonts w:ascii="Roboto" w:eastAsia="SimSun" w:hAnsi="Roboto"/>
          <w:kern w:val="0"/>
          <w14:ligatures w14:val="none"/>
        </w:rPr>
      </w:pPr>
      <w:r>
        <w:rPr>
          <w:rFonts w:ascii="Roboto" w:eastAsia="SimSun" w:hAnsi="Roboto" w:hint="eastAsia"/>
          <w:noProof/>
        </w:rPr>
        <w:drawing>
          <wp:inline distT="0" distB="0" distL="0" distR="0" wp14:anchorId="49A8C5CA" wp14:editId="59B99895">
            <wp:extent cx="3657600" cy="2438400"/>
            <wp:effectExtent l="0" t="0" r="0" b="0"/>
            <wp:docPr id="1221021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7385C2" w14:textId="2ED9CEEA" w:rsidR="006E7FA3" w:rsidRPr="00B66965" w:rsidRDefault="006E7FA3" w:rsidP="006E7FA3">
      <w:pPr>
        <w:jc w:val="both"/>
        <w:rPr>
          <w:rFonts w:ascii="Roboto" w:eastAsia="SimSun" w:hAnsi="Roboto"/>
          <w:kern w:val="0"/>
          <w14:ligatures w14:val="none"/>
        </w:rPr>
      </w:pPr>
      <w:r>
        <w:rPr>
          <w:rFonts w:hint="eastAsia"/>
        </w:rPr>
        <w:t>© LiSEC</w:t>
      </w:r>
      <w:r>
        <w:rPr>
          <w:rFonts w:ascii="Roboto" w:eastAsia="SimSun" w:hAnsi="Roboto" w:hint="eastAsia"/>
        </w:rPr>
        <w:t>；在</w:t>
      </w:r>
      <w:r>
        <w:rPr>
          <w:rFonts w:ascii="Roboto" w:eastAsia="SimSun" w:hAnsi="Roboto" w:hint="eastAsia"/>
        </w:rPr>
        <w:t xml:space="preserve"> Glasscorp </w:t>
      </w:r>
      <w:r>
        <w:rPr>
          <w:rFonts w:ascii="Roboto" w:eastAsia="SimSun" w:hAnsi="Roboto" w:hint="eastAsia"/>
        </w:rPr>
        <w:t>仓库，井井有条是第一戒律</w:t>
      </w:r>
    </w:p>
    <w:p w14:paraId="613DF794" w14:textId="391FD851" w:rsidR="00362EEB" w:rsidRPr="000654BE" w:rsidRDefault="00B66965" w:rsidP="009E0D2E">
      <w:r>
        <w:rPr>
          <w:rFonts w:hint="eastAsia"/>
          <w:noProof/>
        </w:rPr>
        <w:lastRenderedPageBreak/>
        <w:drawing>
          <wp:inline distT="0" distB="0" distL="0" distR="0" wp14:anchorId="577F078B" wp14:editId="34A5DA6F">
            <wp:extent cx="3657600" cy="2438400"/>
            <wp:effectExtent l="0" t="0" r="0" b="0"/>
            <wp:docPr id="8409224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0D383DA" w14:textId="07F76FA2" w:rsidR="00F82153" w:rsidRPr="00B66965" w:rsidRDefault="00362EEB" w:rsidP="000654BE">
      <w:pPr>
        <w:rPr>
          <w:rFonts w:ascii="Roboto" w:eastAsia="SimSun" w:hAnsi="Roboto"/>
          <w:b/>
          <w:sz w:val="20"/>
        </w:rPr>
      </w:pPr>
      <w:r>
        <w:rPr>
          <w:rFonts w:hint="eastAsia"/>
        </w:rPr>
        <w:t>© LiSEC</w:t>
      </w:r>
      <w:r>
        <w:rPr>
          <w:rFonts w:ascii="Roboto" w:eastAsia="SimSun" w:hAnsi="Roboto" w:hint="eastAsia"/>
        </w:rPr>
        <w:t>；</w:t>
      </w:r>
      <w:r>
        <w:rPr>
          <w:rFonts w:ascii="Roboto" w:eastAsia="SimSun" w:hAnsi="Roboto" w:hint="eastAsia"/>
        </w:rPr>
        <w:t xml:space="preserve">Glasscorp </w:t>
      </w:r>
      <w:r>
        <w:rPr>
          <w:rFonts w:ascii="Roboto" w:eastAsia="SimSun" w:hAnsi="Roboto" w:hint="eastAsia"/>
        </w:rPr>
        <w:t>备件仓库</w:t>
      </w:r>
      <w:r>
        <w:rPr>
          <w:rFonts w:ascii="Roboto" w:eastAsia="SimSun" w:hAnsi="Roboto" w:hint="eastAsia"/>
        </w:rPr>
        <w:t xml:space="preserve"> </w:t>
      </w:r>
    </w:p>
    <w:p w14:paraId="4D89DEC9" w14:textId="77777777" w:rsidR="00362EEB" w:rsidRPr="00B66965" w:rsidRDefault="00362EEB" w:rsidP="00F82153">
      <w:pPr>
        <w:widowControl w:val="0"/>
        <w:spacing w:after="0" w:line="240" w:lineRule="auto"/>
        <w:jc w:val="both"/>
        <w:rPr>
          <w:rFonts w:ascii="Roboto" w:hAnsi="Roboto"/>
          <w:b/>
          <w:sz w:val="20"/>
          <w:lang w:val="en-GB"/>
        </w:rPr>
      </w:pPr>
    </w:p>
    <w:p w14:paraId="0F4D4916" w14:textId="3E6C4185" w:rsidR="00B66965" w:rsidRPr="0068266E" w:rsidRDefault="00B66965" w:rsidP="00F82153">
      <w:pPr>
        <w:widowControl w:val="0"/>
        <w:spacing w:after="0" w:line="240" w:lineRule="auto"/>
        <w:jc w:val="both"/>
        <w:rPr>
          <w:rFonts w:ascii="Roboto" w:eastAsia="SimSun" w:hAnsi="Roboto"/>
          <w:b/>
          <w:sz w:val="20"/>
        </w:rPr>
      </w:pPr>
      <w:r>
        <w:rPr>
          <w:rFonts w:ascii="Roboto" w:eastAsia="SimSun" w:hAnsi="Roboto" w:hint="eastAsia"/>
          <w:b/>
          <w:noProof/>
          <w:sz w:val="20"/>
        </w:rPr>
        <w:drawing>
          <wp:inline distT="0" distB="0" distL="0" distR="0" wp14:anchorId="66BC182C" wp14:editId="4C35525F">
            <wp:extent cx="3657600" cy="2438400"/>
            <wp:effectExtent l="0" t="0" r="0" b="0"/>
            <wp:docPr id="20991271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AC17FC" w14:textId="1355C2E8" w:rsidR="00B27C57" w:rsidRPr="00B66965" w:rsidRDefault="00362EEB" w:rsidP="00F82153">
      <w:pPr>
        <w:widowControl w:val="0"/>
        <w:spacing w:after="0" w:line="240" w:lineRule="auto"/>
        <w:jc w:val="both"/>
        <w:rPr>
          <w:rFonts w:ascii="Roboto" w:eastAsia="SimSun" w:hAnsi="Roboto"/>
          <w:bCs/>
          <w:szCs w:val="24"/>
        </w:rPr>
      </w:pPr>
      <w:r>
        <w:rPr>
          <w:rFonts w:ascii="Roboto" w:eastAsia="SimSun" w:hAnsi="Roboto" w:hint="eastAsia"/>
        </w:rPr>
        <w:t>© LiSEC</w:t>
      </w:r>
      <w:r>
        <w:rPr>
          <w:rFonts w:ascii="Roboto" w:eastAsia="SimSun" w:hAnsi="Roboto" w:hint="eastAsia"/>
        </w:rPr>
        <w:t>；大尺寸备件存放在上层</w:t>
      </w:r>
    </w:p>
    <w:p w14:paraId="52C0BAC1" w14:textId="252AB093" w:rsidR="00362EEB" w:rsidRPr="0068266E" w:rsidRDefault="00362EEB" w:rsidP="00F82153">
      <w:pPr>
        <w:widowControl w:val="0"/>
        <w:spacing w:after="0" w:line="240" w:lineRule="auto"/>
        <w:jc w:val="both"/>
        <w:rPr>
          <w:rFonts w:ascii="Roboto" w:eastAsia="SimSun" w:hAnsi="Roboto"/>
          <w:bCs/>
          <w:szCs w:val="24"/>
        </w:rPr>
      </w:pPr>
      <w:r>
        <w:rPr>
          <w:rFonts w:ascii="Roboto" w:eastAsia="SimSun" w:hAnsi="Roboto" w:hint="eastAsia"/>
        </w:rPr>
        <w:t xml:space="preserve"> </w:t>
      </w:r>
      <w:r>
        <w:rPr>
          <w:rFonts w:hint="eastAsia"/>
          <w:noProof/>
        </w:rPr>
        <w:drawing>
          <wp:inline distT="0" distB="0" distL="0" distR="0" wp14:anchorId="33EE4739" wp14:editId="223AFE2A">
            <wp:extent cx="3657600" cy="2438400"/>
            <wp:effectExtent l="0" t="0" r="0" b="0"/>
            <wp:docPr id="16245612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1D9F27B" w14:textId="77777777" w:rsidR="00362EEB" w:rsidRPr="0068266E" w:rsidRDefault="00362EEB" w:rsidP="00F82153">
      <w:pPr>
        <w:widowControl w:val="0"/>
        <w:spacing w:after="0" w:line="240" w:lineRule="auto"/>
        <w:jc w:val="both"/>
        <w:rPr>
          <w:rFonts w:ascii="Roboto" w:hAnsi="Roboto"/>
          <w:bCs/>
          <w:szCs w:val="24"/>
          <w:lang w:val="fr-FR"/>
        </w:rPr>
      </w:pPr>
    </w:p>
    <w:p w14:paraId="4F34D907" w14:textId="282013E2" w:rsidR="00BC4578" w:rsidRPr="0068266E" w:rsidRDefault="00BC4578" w:rsidP="00BC4578">
      <w:pPr>
        <w:widowControl w:val="0"/>
        <w:spacing w:after="0" w:line="240" w:lineRule="auto"/>
        <w:rPr>
          <w:rFonts w:ascii="Roboto" w:eastAsia="SimSun" w:hAnsi="Roboto"/>
          <w:bCs/>
          <w:szCs w:val="24"/>
        </w:rPr>
      </w:pPr>
      <w:r>
        <w:rPr>
          <w:rFonts w:ascii="Roboto" w:eastAsia="SimSun" w:hAnsi="Roboto" w:hint="eastAsia"/>
        </w:rPr>
        <w:t>© LiSEC</w:t>
      </w:r>
      <w:r>
        <w:rPr>
          <w:rFonts w:ascii="Roboto" w:eastAsia="SimSun" w:hAnsi="Roboto" w:hint="eastAsia"/>
        </w:rPr>
        <w:t>；</w:t>
      </w:r>
      <w:r>
        <w:rPr>
          <w:rFonts w:ascii="Roboto" w:eastAsia="SimSun" w:hAnsi="Roboto" w:hint="eastAsia"/>
        </w:rPr>
        <w:t xml:space="preserve">LiSEC </w:t>
      </w:r>
      <w:r>
        <w:rPr>
          <w:rFonts w:ascii="Roboto" w:eastAsia="SimSun" w:hAnsi="Roboto" w:hint="eastAsia"/>
        </w:rPr>
        <w:t>备件</w:t>
      </w:r>
    </w:p>
    <w:p w14:paraId="7BFA9B56" w14:textId="77777777" w:rsidR="00560667" w:rsidRPr="0068266E" w:rsidRDefault="00560667" w:rsidP="00BC4578">
      <w:pPr>
        <w:widowControl w:val="0"/>
        <w:spacing w:after="0" w:line="240" w:lineRule="auto"/>
        <w:rPr>
          <w:rFonts w:ascii="Roboto" w:hAnsi="Roboto"/>
          <w:bCs/>
          <w:szCs w:val="24"/>
          <w:lang w:val="fr-FR"/>
        </w:rPr>
      </w:pPr>
    </w:p>
    <w:p w14:paraId="4DE85FE3" w14:textId="27796F5C" w:rsidR="00560667" w:rsidRPr="0068266E" w:rsidRDefault="00B66965" w:rsidP="00BC4578">
      <w:pPr>
        <w:widowControl w:val="0"/>
        <w:spacing w:after="0" w:line="240" w:lineRule="auto"/>
        <w:rPr>
          <w:rFonts w:ascii="Roboto" w:eastAsia="SimSun" w:hAnsi="Roboto"/>
          <w:bCs/>
          <w:szCs w:val="24"/>
        </w:rPr>
      </w:pPr>
      <w:r>
        <w:rPr>
          <w:rFonts w:hint="eastAsia"/>
          <w:noProof/>
        </w:rPr>
        <w:drawing>
          <wp:inline distT="0" distB="0" distL="0" distR="0" wp14:anchorId="25120586" wp14:editId="2F426C21">
            <wp:extent cx="3657600" cy="2438400"/>
            <wp:effectExtent l="0" t="0" r="0" b="0"/>
            <wp:docPr id="873392480" name="Grafik 13" descr="Ein Bild, das Im Haus, Regale, Blau,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92480" name="Grafik 13" descr="Ein Bild, das Im Haus, Regale, Blau, Plastik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7FB3EEE" w14:textId="77777777" w:rsidR="00560667" w:rsidRPr="0068266E" w:rsidRDefault="00560667" w:rsidP="00BC4578">
      <w:pPr>
        <w:widowControl w:val="0"/>
        <w:spacing w:after="0" w:line="240" w:lineRule="auto"/>
        <w:rPr>
          <w:rFonts w:ascii="Roboto" w:hAnsi="Roboto"/>
          <w:bCs/>
          <w:szCs w:val="24"/>
          <w:lang w:val="fr-FR"/>
        </w:rPr>
      </w:pPr>
    </w:p>
    <w:p w14:paraId="257ED983" w14:textId="377ED52A" w:rsidR="00560667" w:rsidRPr="0068266E" w:rsidRDefault="00560667" w:rsidP="00BC4578">
      <w:pPr>
        <w:widowControl w:val="0"/>
        <w:spacing w:after="0" w:line="240" w:lineRule="auto"/>
        <w:rPr>
          <w:rFonts w:ascii="Roboto" w:eastAsia="SimSun" w:hAnsi="Roboto"/>
          <w:bCs/>
          <w:szCs w:val="24"/>
        </w:rPr>
      </w:pPr>
      <w:r>
        <w:rPr>
          <w:rFonts w:ascii="Roboto" w:eastAsia="SimSun" w:hAnsi="Roboto" w:hint="eastAsia"/>
        </w:rPr>
        <w:t>© LiSEC</w:t>
      </w:r>
      <w:r>
        <w:rPr>
          <w:rFonts w:ascii="Roboto" w:eastAsia="SimSun" w:hAnsi="Roboto" w:hint="eastAsia"/>
        </w:rPr>
        <w:t>；</w:t>
      </w:r>
      <w:r>
        <w:rPr>
          <w:rFonts w:ascii="Roboto" w:eastAsia="SimSun" w:hAnsi="Roboto" w:hint="eastAsia"/>
        </w:rPr>
        <w:t xml:space="preserve">LiSEC </w:t>
      </w:r>
      <w:r>
        <w:rPr>
          <w:rFonts w:ascii="Roboto" w:eastAsia="SimSun" w:hAnsi="Roboto" w:hint="eastAsia"/>
        </w:rPr>
        <w:t>备件</w:t>
      </w:r>
    </w:p>
    <w:p w14:paraId="6530EE53" w14:textId="77777777" w:rsidR="00560667" w:rsidRPr="0068266E" w:rsidRDefault="00560667" w:rsidP="00BC4578">
      <w:pPr>
        <w:widowControl w:val="0"/>
        <w:spacing w:after="0" w:line="240" w:lineRule="auto"/>
        <w:rPr>
          <w:rFonts w:ascii="Roboto" w:hAnsi="Roboto"/>
          <w:bCs/>
          <w:szCs w:val="24"/>
          <w:lang w:val="fr-FR"/>
        </w:rPr>
      </w:pPr>
    </w:p>
    <w:p w14:paraId="6E78B55F" w14:textId="14F44782" w:rsidR="00560667" w:rsidRPr="0068266E" w:rsidRDefault="00B66965" w:rsidP="00BC4578">
      <w:pPr>
        <w:widowControl w:val="0"/>
        <w:spacing w:after="0" w:line="240" w:lineRule="auto"/>
        <w:rPr>
          <w:rFonts w:ascii="Roboto" w:eastAsia="SimSun" w:hAnsi="Roboto"/>
          <w:bCs/>
          <w:szCs w:val="24"/>
        </w:rPr>
      </w:pPr>
      <w:r>
        <w:rPr>
          <w:rFonts w:hint="eastAsia"/>
          <w:noProof/>
        </w:rPr>
        <w:drawing>
          <wp:inline distT="0" distB="0" distL="0" distR="0" wp14:anchorId="2AFFCDBE" wp14:editId="68521026">
            <wp:extent cx="3657600" cy="2438400"/>
            <wp:effectExtent l="0" t="0" r="0" b="0"/>
            <wp:docPr id="2131990669" name="Grafik 14" descr="Ein Bild, das draußen, Gebäude, Himmel, Gewerbe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90669" name="Grafik 14" descr="Ein Bild, das draußen, Gebäude, Himmel, Gewerbegebäud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FF839B8" w14:textId="77777777" w:rsidR="00560667" w:rsidRPr="0068266E" w:rsidRDefault="00560667" w:rsidP="00BC4578">
      <w:pPr>
        <w:widowControl w:val="0"/>
        <w:spacing w:after="0" w:line="240" w:lineRule="auto"/>
        <w:rPr>
          <w:rFonts w:ascii="Roboto" w:hAnsi="Roboto"/>
          <w:bCs/>
          <w:szCs w:val="24"/>
          <w:lang w:val="fr-FR"/>
        </w:rPr>
      </w:pPr>
    </w:p>
    <w:p w14:paraId="5D6CB600" w14:textId="1FA552DC" w:rsidR="00560667" w:rsidRPr="0068266E" w:rsidRDefault="00560667" w:rsidP="00BC4578">
      <w:pPr>
        <w:widowControl w:val="0"/>
        <w:spacing w:after="0" w:line="240" w:lineRule="auto"/>
        <w:rPr>
          <w:rFonts w:ascii="Roboto" w:hAnsi="Roboto"/>
          <w:bCs/>
          <w:szCs w:val="24"/>
          <w:lang w:val="fr-FR"/>
        </w:rPr>
      </w:pPr>
    </w:p>
    <w:p w14:paraId="278AD891" w14:textId="0C31874C" w:rsidR="00560667" w:rsidRPr="00B66965" w:rsidRDefault="00560667" w:rsidP="00B27C57">
      <w:pPr>
        <w:rPr>
          <w:rFonts w:ascii="Roboto" w:eastAsia="SimSun" w:hAnsi="Roboto"/>
          <w:bCs/>
          <w:szCs w:val="24"/>
        </w:rPr>
      </w:pPr>
      <w:r>
        <w:rPr>
          <w:rFonts w:ascii="Roboto" w:eastAsia="SimSun" w:hAnsi="Roboto" w:hint="eastAsia"/>
        </w:rPr>
        <w:t>© LiSEC</w:t>
      </w:r>
      <w:r>
        <w:rPr>
          <w:rFonts w:ascii="Roboto" w:eastAsia="SimSun" w:hAnsi="Roboto" w:hint="eastAsia"/>
        </w:rPr>
        <w:t>；</w:t>
      </w:r>
      <w:r>
        <w:rPr>
          <w:rFonts w:ascii="Roboto" w:eastAsia="SimSun" w:hAnsi="Roboto" w:hint="eastAsia"/>
        </w:rPr>
        <w:t xml:space="preserve">Glasscorp </w:t>
      </w:r>
      <w:r>
        <w:rPr>
          <w:rFonts w:ascii="Roboto" w:eastAsia="SimSun" w:hAnsi="Roboto" w:hint="eastAsia"/>
        </w:rPr>
        <w:t>建筑大楼的外观</w:t>
      </w:r>
    </w:p>
    <w:p w14:paraId="2F999D6F" w14:textId="39013FF5" w:rsidR="00560667" w:rsidRPr="0068266E" w:rsidRDefault="00B66965" w:rsidP="00B27C57">
      <w:pPr>
        <w:rPr>
          <w:rFonts w:ascii="Roboto" w:eastAsia="SimSun" w:hAnsi="Roboto"/>
          <w:bCs/>
          <w:szCs w:val="24"/>
        </w:rPr>
      </w:pPr>
      <w:r>
        <w:rPr>
          <w:rFonts w:hint="eastAsia"/>
          <w:noProof/>
        </w:rPr>
        <w:lastRenderedPageBreak/>
        <w:drawing>
          <wp:inline distT="0" distB="0" distL="0" distR="0" wp14:anchorId="09909BD5" wp14:editId="7620EDDC">
            <wp:extent cx="3657600" cy="2438400"/>
            <wp:effectExtent l="0" t="0" r="0" b="0"/>
            <wp:docPr id="420274337" name="Grafik 15" descr="Ein Bild, das Text, Fahrzeug, Transport,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74337" name="Grafik 15" descr="Ein Bild, das Text, Fahrzeug, Transport, Landfahrzeu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2E1A02A8" w14:textId="2034397E" w:rsidR="00560667" w:rsidRPr="002F5842" w:rsidRDefault="00560667" w:rsidP="00B27C57">
      <w:pPr>
        <w:rPr>
          <w:rFonts w:ascii="Roboto" w:eastAsia="SimSun" w:hAnsi="Roboto"/>
          <w:bCs/>
          <w:szCs w:val="24"/>
          <w:lang w:val="en-US"/>
        </w:rPr>
      </w:pPr>
      <w:r w:rsidRPr="002F5842">
        <w:rPr>
          <w:rFonts w:ascii="Roboto" w:eastAsia="SimSun" w:hAnsi="Roboto" w:hint="eastAsia"/>
          <w:lang w:val="en-US"/>
        </w:rPr>
        <w:t>© LiSEC</w:t>
      </w:r>
      <w:r w:rsidRPr="002F5842">
        <w:rPr>
          <w:rFonts w:ascii="Roboto" w:eastAsia="SimSun" w:hAnsi="Roboto" w:hint="eastAsia"/>
          <w:lang w:val="en-US"/>
        </w:rPr>
        <w:t>；</w:t>
      </w:r>
      <w:r w:rsidRPr="002F5842">
        <w:rPr>
          <w:rFonts w:ascii="Roboto" w:eastAsia="SimSun" w:hAnsi="Roboto" w:hint="eastAsia"/>
          <w:lang w:val="en-US"/>
        </w:rPr>
        <w:t xml:space="preserve">Glasscorp </w:t>
      </w:r>
      <w:r>
        <w:rPr>
          <w:rFonts w:ascii="Roboto" w:eastAsia="SimSun" w:hAnsi="Roboto" w:hint="eastAsia"/>
        </w:rPr>
        <w:t>的送货车辆</w:t>
      </w:r>
    </w:p>
    <w:p w14:paraId="1CAA97C2" w14:textId="57BFCC77" w:rsidR="00560667" w:rsidRPr="00CB1979" w:rsidRDefault="00560667" w:rsidP="00B27C57">
      <w:pPr>
        <w:rPr>
          <w:rFonts w:ascii="Roboto" w:hAnsi="Roboto"/>
          <w:bCs/>
          <w:szCs w:val="24"/>
          <w:lang w:val="fr-FR"/>
        </w:rPr>
      </w:pPr>
    </w:p>
    <w:p w14:paraId="20833634" w14:textId="382E2E85" w:rsidR="00560667" w:rsidRPr="00CB1979" w:rsidRDefault="00560667" w:rsidP="00B27C57">
      <w:pPr>
        <w:rPr>
          <w:rFonts w:ascii="Roboto" w:hAnsi="Roboto"/>
          <w:bCs/>
          <w:szCs w:val="24"/>
          <w:lang w:val="fr-FR"/>
        </w:rPr>
      </w:pPr>
    </w:p>
    <w:p w14:paraId="40AC384F" w14:textId="77777777" w:rsidR="000B5CFE" w:rsidRPr="002F5842" w:rsidRDefault="000B5CFE" w:rsidP="000B5CFE">
      <w:pPr>
        <w:widowControl w:val="0"/>
        <w:spacing w:after="0" w:line="240" w:lineRule="auto"/>
        <w:jc w:val="both"/>
        <w:rPr>
          <w:rFonts w:ascii="Roboto" w:eastAsia="SimSun" w:hAnsi="Roboto" w:cs="Arial"/>
          <w:b/>
          <w:sz w:val="20"/>
          <w:szCs w:val="20"/>
          <w:lang w:val="en-US"/>
        </w:rPr>
      </w:pPr>
      <w:r>
        <w:rPr>
          <w:rFonts w:ascii="Roboto" w:eastAsia="SimSun" w:hAnsi="Roboto" w:hint="eastAsia"/>
          <w:b/>
          <w:sz w:val="20"/>
        </w:rPr>
        <w:t>关于</w:t>
      </w:r>
      <w:r w:rsidRPr="002F5842">
        <w:rPr>
          <w:rFonts w:ascii="Roboto" w:eastAsia="SimSun" w:hAnsi="Roboto" w:hint="eastAsia"/>
          <w:b/>
          <w:sz w:val="20"/>
          <w:lang w:val="en-US"/>
        </w:rPr>
        <w:t xml:space="preserve"> LiSEC</w:t>
      </w:r>
    </w:p>
    <w:p w14:paraId="29F8FEE0" w14:textId="3A80B15C" w:rsidR="000B5CFE" w:rsidRPr="00F66854" w:rsidRDefault="000B5CFE" w:rsidP="000B5CFE">
      <w:pPr>
        <w:spacing w:after="0" w:line="240" w:lineRule="auto"/>
        <w:rPr>
          <w:rFonts w:ascii="Roboto" w:eastAsia="SimSun" w:hAnsi="Roboto"/>
          <w:sz w:val="20"/>
        </w:rPr>
      </w:pPr>
      <w:r>
        <w:rPr>
          <w:rFonts w:ascii="Roboto" w:eastAsia="SimSun" w:hAnsi="Roboto" w:hint="eastAsia"/>
          <w:sz w:val="20"/>
        </w:rPr>
        <w:t>总部位于奥地利</w:t>
      </w:r>
      <w:r w:rsidRPr="002F5842">
        <w:rPr>
          <w:rFonts w:ascii="Roboto" w:eastAsia="SimSun" w:hAnsi="Roboto" w:hint="eastAsia"/>
          <w:sz w:val="20"/>
          <w:lang w:val="en-US"/>
        </w:rPr>
        <w:t xml:space="preserve"> Seitenstetten/Amstetten </w:t>
      </w:r>
      <w:r>
        <w:rPr>
          <w:rFonts w:ascii="Roboto" w:eastAsia="SimSun" w:hAnsi="Roboto" w:hint="eastAsia"/>
          <w:sz w:val="20"/>
        </w:rPr>
        <w:t>的</w:t>
      </w:r>
      <w:r w:rsidRPr="002F5842">
        <w:rPr>
          <w:rFonts w:ascii="Roboto" w:eastAsia="SimSun" w:hAnsi="Roboto" w:hint="eastAsia"/>
          <w:sz w:val="20"/>
          <w:lang w:val="en-US"/>
        </w:rPr>
        <w:t xml:space="preserve"> LiSEC </w:t>
      </w:r>
      <w:r>
        <w:rPr>
          <w:rFonts w:ascii="Roboto" w:eastAsia="SimSun" w:hAnsi="Roboto" w:hint="eastAsia"/>
          <w:sz w:val="20"/>
        </w:rPr>
        <w:t>是一家活跃于全球的集团公司</w:t>
      </w:r>
      <w:r w:rsidRPr="002F5842">
        <w:rPr>
          <w:rFonts w:ascii="Roboto" w:eastAsia="SimSun" w:hAnsi="Roboto" w:hint="eastAsia"/>
          <w:sz w:val="20"/>
          <w:lang w:val="en-US"/>
        </w:rPr>
        <w:t>，</w:t>
      </w:r>
      <w:r w:rsidRPr="002F5842">
        <w:rPr>
          <w:rFonts w:ascii="Roboto" w:eastAsia="SimSun" w:hAnsi="Roboto" w:hint="eastAsia"/>
          <w:sz w:val="20"/>
          <w:lang w:val="en-US"/>
        </w:rPr>
        <w:t xml:space="preserve">60 </w:t>
      </w:r>
      <w:r>
        <w:rPr>
          <w:rFonts w:ascii="Roboto" w:eastAsia="SimSun" w:hAnsi="Roboto" w:hint="eastAsia"/>
          <w:sz w:val="20"/>
        </w:rPr>
        <w:t>多年来一直致力于为平板玻璃加工和表面处理提供个性化的综合解决方案。</w:t>
      </w:r>
      <w:r>
        <w:rPr>
          <w:rFonts w:ascii="Roboto" w:eastAsia="SimSun" w:hAnsi="Roboto" w:hint="eastAsia"/>
          <w:sz w:val="20"/>
        </w:rPr>
        <w:t>202</w:t>
      </w:r>
      <w:r w:rsidR="002F5842">
        <w:rPr>
          <w:rFonts w:ascii="Roboto" w:eastAsia="SimSun" w:hAnsi="Roboto"/>
          <w:sz w:val="20"/>
        </w:rPr>
        <w:t>5</w:t>
      </w:r>
      <w:r>
        <w:rPr>
          <w:rFonts w:ascii="Roboto" w:eastAsia="SimSun" w:hAnsi="Roboto" w:hint="eastAsia"/>
          <w:sz w:val="20"/>
        </w:rPr>
        <w:t xml:space="preserve">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w:t>
      </w:r>
      <w:r>
        <w:rPr>
          <w:rFonts w:ascii="Roboto" w:eastAsia="SimSun" w:hAnsi="Roboto" w:hint="eastAsia"/>
          <w:sz w:val="20"/>
        </w:rPr>
        <w:t xml:space="preserve">LiSEC </w:t>
      </w:r>
      <w:r>
        <w:rPr>
          <w:rFonts w:ascii="Roboto" w:eastAsia="SimSun" w:hAnsi="Roboto" w:hint="eastAsia"/>
          <w:sz w:val="20"/>
        </w:rPr>
        <w:t>代表贯穿整个平板玻璃加工流程链的高品质设备和系统，以及集成化整体解决方案，也包括软件。其产品组合涵盖单机和整套生产线，面向玻璃切割、玻璃边缘和玻璃表面加工、中空玻璃和夹胶玻璃制造以及配套的内部和外部物流。作为全方位服务供应商，</w:t>
      </w:r>
      <w:r>
        <w:rPr>
          <w:rFonts w:ascii="Roboto" w:eastAsia="SimSun" w:hAnsi="Roboto" w:hint="eastAsia"/>
          <w:sz w:val="20"/>
        </w:rPr>
        <w:t xml:space="preserve">LiSEC </w:t>
      </w:r>
      <w:r>
        <w:rPr>
          <w:rFonts w:ascii="Roboto" w:eastAsia="SimSun" w:hAnsi="Roboto" w:hint="eastAsia"/>
          <w:sz w:val="20"/>
        </w:rPr>
        <w:t>在大型项目实施方面经验丰富，并构建了全球服务网络，诚邀广大新老客户前来洽谈合作，共创辉煌。</w:t>
      </w:r>
    </w:p>
    <w:p w14:paraId="5056987D" w14:textId="77777777" w:rsidR="000B5CFE" w:rsidRPr="002D77E8" w:rsidRDefault="000B5CFE" w:rsidP="000B5CFE">
      <w:pPr>
        <w:spacing w:after="0" w:line="240" w:lineRule="auto"/>
        <w:rPr>
          <w:rFonts w:ascii="Roboto" w:hAnsi="Roboto" w:cs="Arial"/>
          <w:sz w:val="20"/>
          <w:szCs w:val="20"/>
          <w:lang w:val="en-US"/>
        </w:rPr>
      </w:pPr>
    </w:p>
    <w:p w14:paraId="2524C755" w14:textId="77777777" w:rsidR="000B5CFE" w:rsidRPr="002F5842" w:rsidRDefault="000B5CFE" w:rsidP="000B5CFE">
      <w:pPr>
        <w:widowControl w:val="0"/>
        <w:autoSpaceDE w:val="0"/>
        <w:autoSpaceDN w:val="0"/>
        <w:adjustRightInd w:val="0"/>
        <w:spacing w:after="0" w:line="240" w:lineRule="auto"/>
        <w:ind w:right="-2126"/>
        <w:rPr>
          <w:rFonts w:ascii="Roboto" w:eastAsia="SimSun" w:hAnsi="Roboto" w:cs="Arial"/>
          <w:sz w:val="20"/>
          <w:szCs w:val="20"/>
          <w:lang w:val="en-US"/>
        </w:rPr>
      </w:pPr>
      <w:r>
        <w:rPr>
          <w:rFonts w:ascii="Roboto" w:eastAsia="SimSun" w:hAnsi="Roboto" w:hint="eastAsia"/>
          <w:b/>
          <w:color w:val="000000"/>
          <w:sz w:val="20"/>
        </w:rPr>
        <w:t>附加信息</w:t>
      </w:r>
      <w:r w:rsidRPr="002F5842">
        <w:rPr>
          <w:rFonts w:ascii="Roboto" w:eastAsia="SimSun" w:hAnsi="Roboto" w:hint="eastAsia"/>
          <w:b/>
          <w:color w:val="000000"/>
          <w:sz w:val="20"/>
          <w:lang w:val="en-US"/>
        </w:rPr>
        <w:t>：</w:t>
      </w:r>
      <w:r w:rsidRPr="002F5842">
        <w:rPr>
          <w:rFonts w:ascii="Roboto" w:eastAsia="SimSun" w:hAnsi="Roboto" w:hint="eastAsia"/>
          <w:color w:val="000000"/>
          <w:sz w:val="20"/>
          <w:lang w:val="en-US"/>
        </w:rPr>
        <w:br/>
      </w:r>
      <w:r w:rsidRPr="002F5842">
        <w:rPr>
          <w:rFonts w:ascii="Roboto" w:eastAsia="SimSun" w:hAnsi="Roboto" w:hint="eastAsia"/>
          <w:sz w:val="20"/>
          <w:lang w:val="en-US"/>
        </w:rPr>
        <w:t>Claudia GUSCHLBAUER</w:t>
      </w:r>
    </w:p>
    <w:p w14:paraId="0EFFCC24" w14:textId="77777777" w:rsidR="000B5CFE" w:rsidRPr="002F5842" w:rsidRDefault="000B5CFE" w:rsidP="000B5CFE">
      <w:pPr>
        <w:widowControl w:val="0"/>
        <w:autoSpaceDE w:val="0"/>
        <w:autoSpaceDN w:val="0"/>
        <w:adjustRightInd w:val="0"/>
        <w:spacing w:after="0" w:line="240" w:lineRule="auto"/>
        <w:ind w:right="-2126"/>
        <w:rPr>
          <w:rFonts w:ascii="Roboto" w:eastAsia="SimSun" w:hAnsi="Roboto" w:cs="Arial"/>
          <w:sz w:val="20"/>
          <w:szCs w:val="20"/>
          <w:lang w:val="en-US"/>
        </w:rPr>
      </w:pPr>
      <w:r>
        <w:rPr>
          <w:rFonts w:ascii="Roboto" w:eastAsia="SimSun" w:hAnsi="Roboto" w:hint="eastAsia"/>
          <w:sz w:val="20"/>
        </w:rPr>
        <w:t>营销和公关总监</w:t>
      </w:r>
    </w:p>
    <w:p w14:paraId="064746C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p>
    <w:p w14:paraId="77727DD4" w14:textId="77777777" w:rsidR="000B5CFE" w:rsidRPr="002F5842" w:rsidRDefault="000B5CFE" w:rsidP="000B5CFE">
      <w:pPr>
        <w:spacing w:after="0" w:line="240" w:lineRule="auto"/>
        <w:rPr>
          <w:lang w:val="en-US"/>
        </w:rPr>
      </w:pPr>
      <w:r w:rsidRPr="002F5842">
        <w:rPr>
          <w:rFonts w:ascii="Roboto" w:eastAsia="SimSun" w:hAnsi="Roboto" w:hint="eastAsia"/>
          <w:sz w:val="20"/>
          <w:lang w:val="en-US"/>
        </w:rPr>
        <w:t>LiSEC Austria GmbH</w:t>
      </w:r>
      <w:r w:rsidRPr="002F5842">
        <w:rPr>
          <w:rFonts w:ascii="Roboto" w:eastAsia="SimSun" w:hAnsi="Roboto" w:hint="eastAsia"/>
          <w:sz w:val="20"/>
          <w:lang w:val="en-US"/>
        </w:rPr>
        <w:br/>
        <w:t xml:space="preserve">Peter-Lisec-Str. 1 </w:t>
      </w:r>
      <w:r w:rsidRPr="002F5842">
        <w:rPr>
          <w:rFonts w:ascii="Roboto" w:eastAsia="SimSun" w:hAnsi="Roboto" w:hint="eastAsia"/>
          <w:sz w:val="20"/>
          <w:lang w:val="en-US"/>
        </w:rPr>
        <w:t>–</w:t>
      </w:r>
      <w:r w:rsidRPr="002F5842">
        <w:rPr>
          <w:rFonts w:ascii="Roboto" w:eastAsia="SimSun" w:hAnsi="Roboto" w:hint="eastAsia"/>
          <w:sz w:val="20"/>
          <w:lang w:val="en-US"/>
        </w:rPr>
        <w:t xml:space="preserve"> 3353 Seitenstetten</w:t>
      </w:r>
      <w:r w:rsidRPr="002F5842">
        <w:rPr>
          <w:rFonts w:ascii="Roboto" w:eastAsia="SimSun" w:hAnsi="Roboto" w:hint="eastAsia"/>
          <w:sz w:val="20"/>
          <w:lang w:val="en-US"/>
        </w:rPr>
        <w:t>，</w:t>
      </w:r>
      <w:r>
        <w:rPr>
          <w:rFonts w:ascii="Roboto" w:eastAsia="SimSun" w:hAnsi="Roboto" w:hint="eastAsia"/>
          <w:sz w:val="20"/>
        </w:rPr>
        <w:t>奥地利</w:t>
      </w:r>
      <w:r w:rsidRPr="002F5842">
        <w:rPr>
          <w:rFonts w:ascii="Roboto" w:eastAsia="SimSun" w:hAnsi="Roboto" w:hint="eastAsia"/>
          <w:sz w:val="20"/>
          <w:lang w:val="en-US"/>
        </w:rPr>
        <w:br/>
      </w:r>
      <w:r>
        <w:rPr>
          <w:rFonts w:ascii="Roboto" w:eastAsia="SimSun" w:hAnsi="Roboto" w:hint="eastAsia"/>
          <w:sz w:val="20"/>
        </w:rPr>
        <w:t>电话</w:t>
      </w:r>
      <w:r w:rsidRPr="002F5842">
        <w:rPr>
          <w:rFonts w:ascii="Roboto" w:eastAsia="SimSun" w:hAnsi="Roboto" w:hint="eastAsia"/>
          <w:sz w:val="20"/>
          <w:lang w:val="en-US"/>
        </w:rPr>
        <w:t>：</w:t>
      </w:r>
      <w:r w:rsidRPr="002F5842">
        <w:rPr>
          <w:rFonts w:ascii="Roboto" w:eastAsia="SimSun" w:hAnsi="Roboto" w:hint="eastAsia"/>
          <w:sz w:val="20"/>
          <w:lang w:val="en-US"/>
        </w:rPr>
        <w:t>+43 7477 405-1115</w:t>
      </w:r>
      <w:r w:rsidRPr="002F5842">
        <w:rPr>
          <w:rFonts w:ascii="Roboto" w:eastAsia="SimSun" w:hAnsi="Roboto" w:hint="eastAsia"/>
          <w:sz w:val="20"/>
          <w:lang w:val="en-US"/>
        </w:rPr>
        <w:br/>
      </w:r>
      <w:r>
        <w:rPr>
          <w:rFonts w:ascii="Roboto" w:eastAsia="SimSun" w:hAnsi="Roboto" w:hint="eastAsia"/>
          <w:sz w:val="20"/>
        </w:rPr>
        <w:t>手机</w:t>
      </w:r>
      <w:r w:rsidRPr="002F5842">
        <w:rPr>
          <w:rFonts w:ascii="Roboto" w:eastAsia="SimSun" w:hAnsi="Roboto" w:hint="eastAsia"/>
          <w:sz w:val="20"/>
          <w:lang w:val="en-US"/>
        </w:rPr>
        <w:t>：</w:t>
      </w:r>
      <w:r w:rsidRPr="002F5842">
        <w:rPr>
          <w:rFonts w:ascii="Roboto" w:eastAsia="SimSun" w:hAnsi="Roboto" w:hint="eastAsia"/>
          <w:sz w:val="20"/>
          <w:lang w:val="en-US"/>
        </w:rPr>
        <w:t>+43 660 871 58 03</w:t>
      </w:r>
      <w:r w:rsidRPr="002F5842">
        <w:rPr>
          <w:rFonts w:ascii="Roboto" w:eastAsia="SimSun" w:hAnsi="Roboto" w:hint="eastAsia"/>
          <w:sz w:val="20"/>
          <w:lang w:val="en-US"/>
        </w:rPr>
        <w:br/>
      </w:r>
      <w:r>
        <w:rPr>
          <w:rFonts w:ascii="Roboto" w:eastAsia="SimSun" w:hAnsi="Roboto" w:hint="eastAsia"/>
          <w:sz w:val="20"/>
        </w:rPr>
        <w:t>电子邮件</w:t>
      </w:r>
      <w:r w:rsidRPr="002F5842">
        <w:rPr>
          <w:rFonts w:ascii="Roboto" w:eastAsia="SimSun" w:hAnsi="Roboto" w:hint="eastAsia"/>
          <w:sz w:val="20"/>
          <w:lang w:val="en-US"/>
        </w:rPr>
        <w:t>：</w:t>
      </w:r>
      <w:r w:rsidRPr="002F5842">
        <w:rPr>
          <w:rFonts w:ascii="Roboto" w:eastAsia="SimSun" w:hAnsi="Roboto" w:hint="eastAsia"/>
          <w:sz w:val="20"/>
          <w:lang w:val="en-US"/>
        </w:rPr>
        <w:t xml:space="preserve"> </w:t>
      </w:r>
      <w:hyperlink r:id="rId16" w:history="1">
        <w:r w:rsidRPr="002F5842">
          <w:rPr>
            <w:rStyle w:val="Hyperlink"/>
            <w:rFonts w:ascii="Roboto" w:eastAsia="SimSun" w:hAnsi="Roboto" w:hint="eastAsia"/>
            <w:sz w:val="20"/>
            <w:lang w:val="en-US"/>
          </w:rPr>
          <w:t>claudia.guschlbauer@lisec.com</w:t>
        </w:r>
      </w:hyperlink>
      <w:r w:rsidRPr="002F5842">
        <w:rPr>
          <w:rFonts w:ascii="Roboto" w:eastAsia="SimSun" w:hAnsi="Roboto" w:hint="eastAsia"/>
          <w:sz w:val="20"/>
          <w:lang w:val="en-US"/>
        </w:rPr>
        <w:t xml:space="preserve"> </w:t>
      </w:r>
      <w:r w:rsidRPr="002F5842">
        <w:rPr>
          <w:rFonts w:ascii="Roboto" w:eastAsia="SimSun" w:hAnsi="Roboto" w:hint="eastAsia"/>
          <w:sz w:val="20"/>
          <w:lang w:val="en-US"/>
        </w:rPr>
        <w:t>–</w:t>
      </w:r>
      <w:r w:rsidRPr="002F5842">
        <w:rPr>
          <w:rFonts w:ascii="Roboto" w:eastAsia="SimSun" w:hAnsi="Roboto" w:hint="eastAsia"/>
          <w:sz w:val="20"/>
          <w:lang w:val="en-US"/>
        </w:rPr>
        <w:t xml:space="preserve"> </w:t>
      </w:r>
      <w:hyperlink r:id="rId17" w:history="1">
        <w:r w:rsidRPr="002F5842">
          <w:rPr>
            <w:rStyle w:val="Hyperlink"/>
            <w:rFonts w:ascii="Roboto" w:eastAsia="SimSun" w:hAnsi="Roboto" w:hint="eastAsia"/>
            <w:sz w:val="20"/>
            <w:lang w:val="en-US"/>
          </w:rPr>
          <w:t>www.lisec.com</w:t>
        </w:r>
      </w:hyperlink>
    </w:p>
    <w:p w14:paraId="52BD9AC2" w14:textId="77777777" w:rsidR="00F82153" w:rsidRPr="002F5842" w:rsidRDefault="00F82153" w:rsidP="000B5CFE">
      <w:pPr>
        <w:widowControl w:val="0"/>
        <w:spacing w:after="0" w:line="240" w:lineRule="auto"/>
        <w:jc w:val="both"/>
        <w:rPr>
          <w:lang w:val="en-US"/>
        </w:rPr>
      </w:pPr>
    </w:p>
    <w:sectPr w:rsidR="00F82153" w:rsidRPr="002F5842">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064F4" w14:textId="77777777" w:rsidR="00A535C1" w:rsidRDefault="00A535C1" w:rsidP="00255C54">
      <w:pPr>
        <w:spacing w:after="0" w:line="240" w:lineRule="auto"/>
      </w:pPr>
      <w:r>
        <w:separator/>
      </w:r>
    </w:p>
  </w:endnote>
  <w:endnote w:type="continuationSeparator" w:id="0">
    <w:p w14:paraId="7A2FA3A6" w14:textId="77777777" w:rsidR="00A535C1" w:rsidRDefault="00A535C1"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AE657" w14:textId="77777777" w:rsidR="00A535C1" w:rsidRDefault="00A535C1" w:rsidP="00255C54">
      <w:pPr>
        <w:spacing w:after="0" w:line="240" w:lineRule="auto"/>
      </w:pPr>
      <w:r>
        <w:separator/>
      </w:r>
    </w:p>
  </w:footnote>
  <w:footnote w:type="continuationSeparator" w:id="0">
    <w:p w14:paraId="41C01FB6" w14:textId="77777777" w:rsidR="00A535C1" w:rsidRDefault="00A535C1"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eastAsia="SimSun" w:hAnsi="Arial" w:cs="Arial"/>
        <w:b/>
      </w:rPr>
    </w:pPr>
    <w:bookmarkStart w:id="0"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1623105"/>
    <w:multiLevelType w:val="multilevel"/>
    <w:tmpl w:val="89201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8"/>
  </w:num>
  <w:num w:numId="6" w16cid:durableId="978726631">
    <w:abstractNumId w:val="10"/>
  </w:num>
  <w:num w:numId="7" w16cid:durableId="273250517">
    <w:abstractNumId w:val="6"/>
  </w:num>
  <w:num w:numId="8" w16cid:durableId="1971013802">
    <w:abstractNumId w:val="2"/>
  </w:num>
  <w:num w:numId="9" w16cid:durableId="1889951967">
    <w:abstractNumId w:val="9"/>
  </w:num>
  <w:num w:numId="10" w16cid:durableId="364016174">
    <w:abstractNumId w:val="5"/>
  </w:num>
  <w:num w:numId="11" w16cid:durableId="10060099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453F0"/>
    <w:rsid w:val="00062059"/>
    <w:rsid w:val="000654BE"/>
    <w:rsid w:val="00074EF9"/>
    <w:rsid w:val="000928CE"/>
    <w:rsid w:val="0009634D"/>
    <w:rsid w:val="000A6702"/>
    <w:rsid w:val="000B52E7"/>
    <w:rsid w:val="000B5769"/>
    <w:rsid w:val="000B5CFE"/>
    <w:rsid w:val="000D4F25"/>
    <w:rsid w:val="000E2E23"/>
    <w:rsid w:val="00123B13"/>
    <w:rsid w:val="00143D5B"/>
    <w:rsid w:val="0016713F"/>
    <w:rsid w:val="001F4659"/>
    <w:rsid w:val="001F6C94"/>
    <w:rsid w:val="002368BE"/>
    <w:rsid w:val="00240A13"/>
    <w:rsid w:val="00255C54"/>
    <w:rsid w:val="002644B5"/>
    <w:rsid w:val="00267A3E"/>
    <w:rsid w:val="00272B6B"/>
    <w:rsid w:val="002A1600"/>
    <w:rsid w:val="002B42D6"/>
    <w:rsid w:val="002B77B5"/>
    <w:rsid w:val="002C033C"/>
    <w:rsid w:val="002E4FE9"/>
    <w:rsid w:val="002F5842"/>
    <w:rsid w:val="0032189B"/>
    <w:rsid w:val="0032244E"/>
    <w:rsid w:val="00354E89"/>
    <w:rsid w:val="00362EEB"/>
    <w:rsid w:val="003751E5"/>
    <w:rsid w:val="003902A9"/>
    <w:rsid w:val="003A0F5B"/>
    <w:rsid w:val="003F26AB"/>
    <w:rsid w:val="003F5BE9"/>
    <w:rsid w:val="00400221"/>
    <w:rsid w:val="0041606C"/>
    <w:rsid w:val="00460F67"/>
    <w:rsid w:val="00462461"/>
    <w:rsid w:val="0046558A"/>
    <w:rsid w:val="00470D17"/>
    <w:rsid w:val="00472615"/>
    <w:rsid w:val="0047278A"/>
    <w:rsid w:val="00493927"/>
    <w:rsid w:val="004A3448"/>
    <w:rsid w:val="004E4C0E"/>
    <w:rsid w:val="00535C28"/>
    <w:rsid w:val="005537CD"/>
    <w:rsid w:val="00560667"/>
    <w:rsid w:val="00570F9D"/>
    <w:rsid w:val="005A60CB"/>
    <w:rsid w:val="005B00D0"/>
    <w:rsid w:val="005C208E"/>
    <w:rsid w:val="005E3152"/>
    <w:rsid w:val="00613B29"/>
    <w:rsid w:val="00616624"/>
    <w:rsid w:val="00622852"/>
    <w:rsid w:val="00635280"/>
    <w:rsid w:val="00641852"/>
    <w:rsid w:val="00650FB6"/>
    <w:rsid w:val="0068266E"/>
    <w:rsid w:val="00682E37"/>
    <w:rsid w:val="0069793A"/>
    <w:rsid w:val="006E5A9A"/>
    <w:rsid w:val="006E61C8"/>
    <w:rsid w:val="006E7FA3"/>
    <w:rsid w:val="006F53F4"/>
    <w:rsid w:val="00710A8C"/>
    <w:rsid w:val="00715788"/>
    <w:rsid w:val="007222A0"/>
    <w:rsid w:val="00752207"/>
    <w:rsid w:val="00754255"/>
    <w:rsid w:val="0077331E"/>
    <w:rsid w:val="00793B91"/>
    <w:rsid w:val="00794A9E"/>
    <w:rsid w:val="007A7E9F"/>
    <w:rsid w:val="007B79C4"/>
    <w:rsid w:val="007D5455"/>
    <w:rsid w:val="007E5D67"/>
    <w:rsid w:val="007E7940"/>
    <w:rsid w:val="00801143"/>
    <w:rsid w:val="00802F54"/>
    <w:rsid w:val="00811924"/>
    <w:rsid w:val="00831096"/>
    <w:rsid w:val="00831EF3"/>
    <w:rsid w:val="0083526C"/>
    <w:rsid w:val="00883080"/>
    <w:rsid w:val="008837C9"/>
    <w:rsid w:val="008969AD"/>
    <w:rsid w:val="008A3B44"/>
    <w:rsid w:val="008A41AB"/>
    <w:rsid w:val="008E434E"/>
    <w:rsid w:val="00900AF2"/>
    <w:rsid w:val="0092228B"/>
    <w:rsid w:val="0093017D"/>
    <w:rsid w:val="009559AA"/>
    <w:rsid w:val="00971599"/>
    <w:rsid w:val="009823A6"/>
    <w:rsid w:val="00986D69"/>
    <w:rsid w:val="009B1481"/>
    <w:rsid w:val="009C2778"/>
    <w:rsid w:val="009E0D2E"/>
    <w:rsid w:val="009F6095"/>
    <w:rsid w:val="00A169DC"/>
    <w:rsid w:val="00A3195C"/>
    <w:rsid w:val="00A44967"/>
    <w:rsid w:val="00A535C1"/>
    <w:rsid w:val="00AA23EA"/>
    <w:rsid w:val="00AA3F9F"/>
    <w:rsid w:val="00AC74B0"/>
    <w:rsid w:val="00AC79C0"/>
    <w:rsid w:val="00AD5E6B"/>
    <w:rsid w:val="00AF317A"/>
    <w:rsid w:val="00B27C57"/>
    <w:rsid w:val="00B64CA5"/>
    <w:rsid w:val="00B66965"/>
    <w:rsid w:val="00BB1F4E"/>
    <w:rsid w:val="00BC4578"/>
    <w:rsid w:val="00BC6795"/>
    <w:rsid w:val="00BD300E"/>
    <w:rsid w:val="00C07597"/>
    <w:rsid w:val="00C17E16"/>
    <w:rsid w:val="00C33896"/>
    <w:rsid w:val="00C378A2"/>
    <w:rsid w:val="00C4673B"/>
    <w:rsid w:val="00C62824"/>
    <w:rsid w:val="00C70E6E"/>
    <w:rsid w:val="00C8352B"/>
    <w:rsid w:val="00CB1979"/>
    <w:rsid w:val="00D3059F"/>
    <w:rsid w:val="00D359C7"/>
    <w:rsid w:val="00D502D8"/>
    <w:rsid w:val="00D81922"/>
    <w:rsid w:val="00D87E60"/>
    <w:rsid w:val="00DB4911"/>
    <w:rsid w:val="00DC7A7A"/>
    <w:rsid w:val="00DE468A"/>
    <w:rsid w:val="00E406E5"/>
    <w:rsid w:val="00E54631"/>
    <w:rsid w:val="00E64305"/>
    <w:rsid w:val="00E800B2"/>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5455"/>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41228427">
      <w:bodyDiv w:val="1"/>
      <w:marLeft w:val="0"/>
      <w:marRight w:val="0"/>
      <w:marTop w:val="0"/>
      <w:marBottom w:val="0"/>
      <w:divBdr>
        <w:top w:val="none" w:sz="0" w:space="0" w:color="auto"/>
        <w:left w:val="none" w:sz="0" w:space="0" w:color="auto"/>
        <w:bottom w:val="none" w:sz="0" w:space="0" w:color="auto"/>
        <w:right w:val="none" w:sz="0" w:space="0" w:color="auto"/>
      </w:divBdr>
      <w:divsChild>
        <w:div w:id="1226842876">
          <w:marLeft w:val="0"/>
          <w:marRight w:val="0"/>
          <w:marTop w:val="0"/>
          <w:marBottom w:val="0"/>
          <w:divBdr>
            <w:top w:val="none" w:sz="0" w:space="0" w:color="auto"/>
            <w:left w:val="none" w:sz="0" w:space="0" w:color="auto"/>
            <w:bottom w:val="none" w:sz="0" w:space="0" w:color="auto"/>
            <w:right w:val="none" w:sz="0" w:space="0" w:color="auto"/>
          </w:divBdr>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02723294">
      <w:bodyDiv w:val="1"/>
      <w:marLeft w:val="0"/>
      <w:marRight w:val="0"/>
      <w:marTop w:val="0"/>
      <w:marBottom w:val="0"/>
      <w:divBdr>
        <w:top w:val="none" w:sz="0" w:space="0" w:color="auto"/>
        <w:left w:val="none" w:sz="0" w:space="0" w:color="auto"/>
        <w:bottom w:val="none" w:sz="0" w:space="0" w:color="auto"/>
        <w:right w:val="none" w:sz="0" w:space="0" w:color="auto"/>
      </w:divBdr>
      <w:divsChild>
        <w:div w:id="634523612">
          <w:marLeft w:val="0"/>
          <w:marRight w:val="0"/>
          <w:marTop w:val="0"/>
          <w:marBottom w:val="0"/>
          <w:divBdr>
            <w:top w:val="none" w:sz="0" w:space="0" w:color="auto"/>
            <w:left w:val="none" w:sz="0" w:space="0" w:color="auto"/>
            <w:bottom w:val="none" w:sz="0" w:space="0" w:color="auto"/>
            <w:right w:val="none" w:sz="0" w:space="0" w:color="auto"/>
          </w:divBdr>
        </w:div>
      </w:divsChild>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6" Type="http://schemas.openxmlformats.org/officeDocument/2006/relationships/hyperlink" Target="mailto:claudia.guschlbauer@lisec.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1363</Words>
  <Characters>1856</Characters>
  <Application>Microsoft Office Word</Application>
  <DocSecurity>0</DocSecurity>
  <Lines>85</Lines>
  <Paragraphs>33</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1984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10</cp:revision>
  <dcterms:created xsi:type="dcterms:W3CDTF">2025-11-11T06:58:00Z</dcterms:created>
  <dcterms:modified xsi:type="dcterms:W3CDTF">2026-06-08T09:32:00Z</dcterms:modified>
</cp:coreProperties>
</file>