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0B36AD16" w:rsidR="00255C54" w:rsidRPr="000B5CFE" w:rsidRDefault="00255C54" w:rsidP="001F6C94">
      <w:pPr>
        <w:spacing w:line="360" w:lineRule="auto"/>
        <w:rPr>
          <w:rFonts w:ascii="Roboto" w:hAnsi="Roboto"/>
          <w:kern w:val="0"/>
          <w:lang w:val="en-US"/>
          <w14:ligatures w14:val="none"/>
        </w:rPr>
      </w:pPr>
      <w:r w:rsidRPr="000B5CFE">
        <w:rPr>
          <w:rFonts w:ascii="Roboto" w:hAnsi="Roboto"/>
          <w:kern w:val="0"/>
          <w:lang w:val="en-US"/>
          <w14:ligatures w14:val="none"/>
        </w:rPr>
        <w:t>Amstetten</w:t>
      </w:r>
      <w:r w:rsidR="00F82153" w:rsidRPr="000B5CFE">
        <w:rPr>
          <w:rFonts w:ascii="Roboto" w:hAnsi="Roboto"/>
          <w:kern w:val="0"/>
          <w:lang w:val="en-US"/>
          <w14:ligatures w14:val="none"/>
        </w:rPr>
        <w:t xml:space="preserve">, </w:t>
      </w:r>
      <w:r w:rsidRPr="000B5CFE">
        <w:rPr>
          <w:rFonts w:ascii="Roboto" w:hAnsi="Roboto"/>
          <w:kern w:val="0"/>
          <w:lang w:val="en-US"/>
          <w14:ligatures w14:val="none"/>
        </w:rPr>
        <w:t xml:space="preserve">Österreich – </w:t>
      </w:r>
      <w:r w:rsidR="00104525">
        <w:rPr>
          <w:rFonts w:ascii="Roboto" w:hAnsi="Roboto"/>
          <w:kern w:val="0"/>
          <w:lang w:val="en-US"/>
          <w14:ligatures w14:val="none"/>
        </w:rPr>
        <w:t>10/06/2026</w:t>
      </w:r>
    </w:p>
    <w:p w14:paraId="6C34919B" w14:textId="77777777" w:rsidR="001F6C94" w:rsidRPr="000B5CFE" w:rsidRDefault="001F6C94" w:rsidP="001F6C94">
      <w:pPr>
        <w:spacing w:line="360" w:lineRule="auto"/>
        <w:rPr>
          <w:rFonts w:ascii="Roboto" w:hAnsi="Roboto"/>
          <w:kern w:val="0"/>
          <w:lang w:val="en-US"/>
          <w14:ligatures w14:val="none"/>
        </w:rPr>
      </w:pPr>
    </w:p>
    <w:p w14:paraId="1CCF5F1B" w14:textId="36728EB7" w:rsidR="00062059" w:rsidRPr="0083526C" w:rsidRDefault="0083526C" w:rsidP="00831096">
      <w:pPr>
        <w:spacing w:line="360" w:lineRule="auto"/>
        <w:jc w:val="both"/>
        <w:rPr>
          <w:rFonts w:ascii="Roboto" w:hAnsi="Roboto"/>
          <w:b/>
          <w:bCs/>
          <w:sz w:val="32"/>
          <w:szCs w:val="32"/>
          <w:lang w:val="en-GB"/>
        </w:rPr>
      </w:pPr>
      <w:proofErr w:type="spellStart"/>
      <w:r w:rsidRPr="0083526C">
        <w:rPr>
          <w:rFonts w:ascii="Roboto" w:hAnsi="Roboto"/>
          <w:b/>
          <w:bCs/>
          <w:sz w:val="32"/>
          <w:szCs w:val="32"/>
          <w:lang w:val="en-GB"/>
        </w:rPr>
        <w:t>Glasscorp’s</w:t>
      </w:r>
      <w:proofErr w:type="spellEnd"/>
      <w:r w:rsidRPr="0083526C">
        <w:rPr>
          <w:rFonts w:ascii="Roboto" w:hAnsi="Roboto"/>
          <w:b/>
          <w:bCs/>
          <w:sz w:val="32"/>
          <w:szCs w:val="32"/>
          <w:lang w:val="en-GB"/>
        </w:rPr>
        <w:t xml:space="preserve"> Warehouse Advantage: Same-Day LiSEC Spare Parts Delivery in New</w:t>
      </w:r>
      <w:r w:rsidRPr="0083526C">
        <w:rPr>
          <w:rFonts w:ascii="Times New Roman" w:hAnsi="Times New Roman" w:cs="Times New Roman"/>
          <w:b/>
          <w:bCs/>
          <w:sz w:val="32"/>
          <w:szCs w:val="32"/>
          <w:lang w:val="en-GB"/>
        </w:rPr>
        <w:t> </w:t>
      </w:r>
      <w:r w:rsidRPr="0083526C">
        <w:rPr>
          <w:rFonts w:ascii="Roboto" w:hAnsi="Roboto"/>
          <w:b/>
          <w:bCs/>
          <w:sz w:val="32"/>
          <w:szCs w:val="32"/>
          <w:lang w:val="en-GB"/>
        </w:rPr>
        <w:t>Zealand</w:t>
      </w:r>
    </w:p>
    <w:p w14:paraId="6C538493" w14:textId="4A6A2ED8" w:rsidR="0068266E" w:rsidRPr="0068266E" w:rsidRDefault="0068266E" w:rsidP="003F26AB">
      <w:pPr>
        <w:spacing w:line="360" w:lineRule="auto"/>
        <w:jc w:val="both"/>
        <w:rPr>
          <w:rFonts w:ascii="Roboto" w:hAnsi="Roboto"/>
          <w:lang w:val="en-GB"/>
        </w:rPr>
      </w:pPr>
      <w:r w:rsidRPr="0068266E">
        <w:rPr>
          <w:rFonts w:ascii="Roboto" w:hAnsi="Roboto"/>
          <w:lang w:val="en-GB"/>
        </w:rPr>
        <w:t xml:space="preserve">When precision matters, speed is everything. For LiSEC, headquartered in Austria, and </w:t>
      </w:r>
      <w:proofErr w:type="spellStart"/>
      <w:r w:rsidRPr="0068266E">
        <w:rPr>
          <w:rFonts w:ascii="Roboto" w:hAnsi="Roboto"/>
          <w:lang w:val="en-GB"/>
        </w:rPr>
        <w:t>Glasscorp</w:t>
      </w:r>
      <w:proofErr w:type="spellEnd"/>
      <w:r w:rsidRPr="0068266E">
        <w:rPr>
          <w:rFonts w:ascii="Roboto" w:hAnsi="Roboto"/>
          <w:lang w:val="en-GB"/>
        </w:rPr>
        <w:t xml:space="preserve">, based in New Zealand, delivering spare parts quickly and reliably across 18,000 km is no small feat. Yet, thanks to a strong partnership and smart logistics, customers in New Zealand enjoy exceptional </w:t>
      </w:r>
      <w:r>
        <w:rPr>
          <w:rFonts w:ascii="Roboto" w:hAnsi="Roboto"/>
          <w:lang w:val="en-GB"/>
        </w:rPr>
        <w:t>spare</w:t>
      </w:r>
      <w:r w:rsidR="0083526C">
        <w:rPr>
          <w:rFonts w:ascii="Roboto" w:hAnsi="Roboto"/>
          <w:lang w:val="en-GB"/>
        </w:rPr>
        <w:t xml:space="preserve"> </w:t>
      </w:r>
      <w:r>
        <w:rPr>
          <w:rFonts w:ascii="Roboto" w:hAnsi="Roboto"/>
          <w:lang w:val="en-GB"/>
        </w:rPr>
        <w:t xml:space="preserve">parts </w:t>
      </w:r>
      <w:r w:rsidRPr="0068266E">
        <w:rPr>
          <w:rFonts w:ascii="Roboto" w:hAnsi="Roboto"/>
          <w:lang w:val="en-GB"/>
        </w:rPr>
        <w:t>service</w:t>
      </w:r>
      <w:r>
        <w:rPr>
          <w:rFonts w:ascii="Roboto" w:hAnsi="Roboto"/>
          <w:lang w:val="en-GB"/>
        </w:rPr>
        <w:t xml:space="preserve"> </w:t>
      </w:r>
      <w:r w:rsidR="000B5CFE">
        <w:rPr>
          <w:rFonts w:ascii="Roboto" w:hAnsi="Roboto"/>
          <w:lang w:val="en-GB"/>
        </w:rPr>
        <w:t>owing to</w:t>
      </w:r>
      <w:r w:rsidR="000B5CFE" w:rsidDel="000B5CFE">
        <w:rPr>
          <w:rFonts w:ascii="Roboto" w:hAnsi="Roboto"/>
          <w:lang w:val="en-GB"/>
        </w:rPr>
        <w:t xml:space="preserve"> </w:t>
      </w:r>
      <w:r>
        <w:rPr>
          <w:rFonts w:ascii="Roboto" w:hAnsi="Roboto"/>
          <w:lang w:val="en-GB"/>
        </w:rPr>
        <w:t xml:space="preserve">the Team of </w:t>
      </w:r>
      <w:proofErr w:type="spellStart"/>
      <w:r>
        <w:rPr>
          <w:rFonts w:ascii="Roboto" w:hAnsi="Roboto"/>
          <w:lang w:val="en-GB"/>
        </w:rPr>
        <w:t>Glasscorp</w:t>
      </w:r>
      <w:proofErr w:type="spellEnd"/>
      <w:r w:rsidR="0083526C">
        <w:rPr>
          <w:rFonts w:ascii="Roboto" w:hAnsi="Roboto"/>
          <w:lang w:val="en-GB"/>
        </w:rPr>
        <w:t xml:space="preserve"> </w:t>
      </w:r>
      <w:r w:rsidRPr="0068266E">
        <w:rPr>
          <w:rFonts w:ascii="Roboto" w:hAnsi="Roboto"/>
          <w:lang w:val="en-GB"/>
        </w:rPr>
        <w:t>—</w:t>
      </w:r>
      <w:r w:rsidR="0083526C">
        <w:rPr>
          <w:rFonts w:ascii="Roboto" w:hAnsi="Roboto"/>
          <w:lang w:val="en-GB"/>
        </w:rPr>
        <w:t xml:space="preserve"> </w:t>
      </w:r>
      <w:r w:rsidRPr="0068266E">
        <w:rPr>
          <w:rFonts w:ascii="Roboto" w:hAnsi="Roboto"/>
          <w:lang w:val="en-GB"/>
        </w:rPr>
        <w:t>even for urgent requests.</w:t>
      </w:r>
    </w:p>
    <w:p w14:paraId="5B11F5D5" w14:textId="77777777" w:rsidR="0068266E" w:rsidRPr="0068266E" w:rsidRDefault="0068266E" w:rsidP="003F26AB">
      <w:pPr>
        <w:spacing w:line="360" w:lineRule="auto"/>
        <w:jc w:val="both"/>
        <w:rPr>
          <w:rFonts w:ascii="Roboto" w:hAnsi="Roboto"/>
          <w:b/>
          <w:bCs/>
          <w:lang w:val="en-GB"/>
        </w:rPr>
      </w:pPr>
      <w:r w:rsidRPr="0068266E">
        <w:rPr>
          <w:rFonts w:ascii="Roboto" w:hAnsi="Roboto"/>
          <w:b/>
          <w:bCs/>
          <w:lang w:val="en-GB"/>
        </w:rPr>
        <w:t>The Power of Partnership</w:t>
      </w:r>
    </w:p>
    <w:p w14:paraId="5B10E516" w14:textId="47CA82E1" w:rsidR="0068266E" w:rsidRPr="0068266E" w:rsidRDefault="0068266E" w:rsidP="003F26AB">
      <w:pPr>
        <w:spacing w:line="360" w:lineRule="auto"/>
        <w:jc w:val="both"/>
        <w:rPr>
          <w:rFonts w:ascii="Roboto" w:hAnsi="Roboto"/>
          <w:lang w:val="en-GB"/>
        </w:rPr>
      </w:pPr>
      <w:proofErr w:type="spellStart"/>
      <w:r w:rsidRPr="0068266E">
        <w:rPr>
          <w:rFonts w:ascii="Roboto" w:hAnsi="Roboto"/>
          <w:lang w:val="en-GB"/>
        </w:rPr>
        <w:t>Glasscorp</w:t>
      </w:r>
      <w:proofErr w:type="spellEnd"/>
      <w:r w:rsidRPr="0068266E">
        <w:rPr>
          <w:rFonts w:ascii="Roboto" w:hAnsi="Roboto"/>
          <w:lang w:val="en-GB"/>
        </w:rPr>
        <w:t xml:space="preserve"> has been a trusted name in the glass industry for decades</w:t>
      </w:r>
      <w:r w:rsidR="0083526C">
        <w:rPr>
          <w:rFonts w:ascii="Roboto" w:hAnsi="Roboto"/>
          <w:lang w:val="en-GB"/>
        </w:rPr>
        <w:t xml:space="preserve"> and is run by Richard and Tim Stokes</w:t>
      </w:r>
      <w:r w:rsidR="00CB1979">
        <w:rPr>
          <w:rFonts w:ascii="Roboto" w:hAnsi="Roboto"/>
          <w:lang w:val="en-GB"/>
        </w:rPr>
        <w:t>, as father-and-son duo</w:t>
      </w:r>
      <w:r w:rsidR="0083526C">
        <w:rPr>
          <w:rFonts w:ascii="Roboto" w:hAnsi="Roboto"/>
          <w:lang w:val="en-GB"/>
        </w:rPr>
        <w:t>.</w:t>
      </w:r>
      <w:r w:rsidRPr="0068266E">
        <w:rPr>
          <w:rFonts w:ascii="Roboto" w:hAnsi="Roboto"/>
          <w:lang w:val="en-GB"/>
        </w:rPr>
        <w:t xml:space="preserve"> </w:t>
      </w:r>
      <w:r w:rsidR="0083526C" w:rsidRPr="0083526C">
        <w:rPr>
          <w:rFonts w:ascii="Roboto" w:hAnsi="Roboto"/>
          <w:lang w:val="en-GB"/>
        </w:rPr>
        <w:t xml:space="preserve">Richard’s vision has shaped </w:t>
      </w:r>
      <w:proofErr w:type="spellStart"/>
      <w:r w:rsidR="0083526C" w:rsidRPr="0083526C">
        <w:rPr>
          <w:rFonts w:ascii="Roboto" w:hAnsi="Roboto"/>
          <w:lang w:val="en-GB"/>
        </w:rPr>
        <w:t>Glasscorp</w:t>
      </w:r>
      <w:proofErr w:type="spellEnd"/>
      <w:r w:rsidR="0083526C" w:rsidRPr="0083526C">
        <w:rPr>
          <w:rFonts w:ascii="Roboto" w:hAnsi="Roboto"/>
          <w:lang w:val="en-GB"/>
        </w:rPr>
        <w:t xml:space="preserve"> into a trusted partner for global brands like LiSEC, while Tim’s focus on technical excellence and customer relationships has expanded the company’s reach</w:t>
      </w:r>
      <w:r w:rsidRPr="0068266E">
        <w:rPr>
          <w:rFonts w:ascii="Roboto" w:hAnsi="Roboto"/>
          <w:lang w:val="en-GB"/>
        </w:rPr>
        <w:t xml:space="preserve">. </w:t>
      </w:r>
      <w:r w:rsidR="0083526C" w:rsidRPr="0083526C">
        <w:rPr>
          <w:rFonts w:ascii="Roboto" w:hAnsi="Roboto"/>
          <w:lang w:val="en-GB"/>
        </w:rPr>
        <w:t xml:space="preserve">For years, </w:t>
      </w:r>
      <w:proofErr w:type="spellStart"/>
      <w:r w:rsidR="0083526C" w:rsidRPr="0083526C">
        <w:rPr>
          <w:rFonts w:ascii="Roboto" w:hAnsi="Roboto"/>
          <w:lang w:val="en-GB"/>
        </w:rPr>
        <w:t>Glasscorp</w:t>
      </w:r>
      <w:proofErr w:type="spellEnd"/>
      <w:r w:rsidR="0083526C" w:rsidRPr="0083526C">
        <w:rPr>
          <w:rFonts w:ascii="Roboto" w:hAnsi="Roboto"/>
          <w:lang w:val="en-GB"/>
        </w:rPr>
        <w:t xml:space="preserve"> has been LiSEC’s official agent in New Zealand, ensuring local customers have access to advanced glass processing machinery and spare parts. </w:t>
      </w:r>
      <w:r w:rsidR="008E434E" w:rsidRPr="00BD300E">
        <w:rPr>
          <w:rFonts w:ascii="Roboto" w:hAnsi="Roboto"/>
          <w:lang w:val="en-GB"/>
        </w:rPr>
        <w:t>Kieren and Lolita, both responsible for spare</w:t>
      </w:r>
      <w:r w:rsidR="0083526C">
        <w:rPr>
          <w:rFonts w:ascii="Roboto" w:hAnsi="Roboto"/>
          <w:lang w:val="en-GB"/>
        </w:rPr>
        <w:t xml:space="preserve"> </w:t>
      </w:r>
      <w:r w:rsidR="008E434E" w:rsidRPr="00BD300E">
        <w:rPr>
          <w:rFonts w:ascii="Roboto" w:hAnsi="Roboto"/>
          <w:lang w:val="en-GB"/>
        </w:rPr>
        <w:t xml:space="preserve">parts at </w:t>
      </w:r>
      <w:proofErr w:type="spellStart"/>
      <w:r w:rsidR="008E434E" w:rsidRPr="00BD300E">
        <w:rPr>
          <w:rFonts w:ascii="Roboto" w:hAnsi="Roboto"/>
          <w:lang w:val="en-GB"/>
        </w:rPr>
        <w:t>Glasscorp</w:t>
      </w:r>
      <w:proofErr w:type="spellEnd"/>
      <w:r w:rsidR="000B5CFE">
        <w:rPr>
          <w:rFonts w:ascii="Roboto" w:hAnsi="Roboto"/>
          <w:lang w:val="en-GB"/>
        </w:rPr>
        <w:t>,</w:t>
      </w:r>
      <w:r w:rsidR="008E434E" w:rsidRPr="00BD300E">
        <w:rPr>
          <w:rFonts w:ascii="Roboto" w:hAnsi="Roboto"/>
          <w:lang w:val="en-GB"/>
        </w:rPr>
        <w:t xml:space="preserve"> give an insight into </w:t>
      </w:r>
      <w:proofErr w:type="spellStart"/>
      <w:r w:rsidR="008E434E" w:rsidRPr="00BD300E">
        <w:rPr>
          <w:rFonts w:ascii="Roboto" w:hAnsi="Roboto"/>
          <w:lang w:val="en-GB"/>
        </w:rPr>
        <w:t>Glasscorp’s</w:t>
      </w:r>
      <w:proofErr w:type="spellEnd"/>
      <w:r w:rsidR="008E434E" w:rsidRPr="00BD300E">
        <w:rPr>
          <w:rFonts w:ascii="Roboto" w:hAnsi="Roboto"/>
          <w:lang w:val="en-GB"/>
        </w:rPr>
        <w:t xml:space="preserve"> warehouse</w:t>
      </w:r>
      <w:r w:rsidR="000B5CFE">
        <w:rPr>
          <w:rFonts w:ascii="Roboto" w:hAnsi="Roboto"/>
          <w:lang w:val="en-GB"/>
        </w:rPr>
        <w:t>:</w:t>
      </w:r>
      <w:r w:rsidR="008E434E" w:rsidRPr="00BD300E">
        <w:rPr>
          <w:rFonts w:ascii="Roboto" w:hAnsi="Roboto"/>
          <w:lang w:val="en-GB"/>
        </w:rPr>
        <w:t xml:space="preserve"> </w:t>
      </w:r>
      <w:r w:rsidRPr="0068266E">
        <w:rPr>
          <w:rFonts w:ascii="Roboto" w:hAnsi="Roboto"/>
          <w:lang w:val="en-GB"/>
        </w:rPr>
        <w:t xml:space="preserve">Today, </w:t>
      </w:r>
      <w:proofErr w:type="spellStart"/>
      <w:r w:rsidRPr="0068266E">
        <w:rPr>
          <w:rFonts w:ascii="Roboto" w:hAnsi="Roboto"/>
          <w:lang w:val="en-GB"/>
        </w:rPr>
        <w:t>Glasscorp</w:t>
      </w:r>
      <w:proofErr w:type="spellEnd"/>
      <w:r w:rsidRPr="0068266E">
        <w:rPr>
          <w:rFonts w:ascii="Roboto" w:hAnsi="Roboto"/>
          <w:lang w:val="en-GB"/>
        </w:rPr>
        <w:t xml:space="preserve"> holds an impressive inventory of around 2 million spare parts, including 5,000 LiSEC components. This stock ensures that LiSEC machinery—such as the popular KSR processing </w:t>
      </w:r>
      <w:r w:rsidR="008E434E" w:rsidRPr="00BD300E">
        <w:rPr>
          <w:rFonts w:ascii="Roboto" w:hAnsi="Roboto"/>
          <w:lang w:val="en-GB"/>
        </w:rPr>
        <w:t>machine</w:t>
      </w:r>
      <w:r w:rsidRPr="0068266E">
        <w:rPr>
          <w:rFonts w:ascii="Roboto" w:hAnsi="Roboto"/>
          <w:lang w:val="en-GB"/>
        </w:rPr>
        <w:t>—keeps running smoothly for customers across New Zealand.</w:t>
      </w:r>
    </w:p>
    <w:p w14:paraId="32316EBC" w14:textId="77777777" w:rsidR="0068266E" w:rsidRPr="0068266E" w:rsidRDefault="0068266E" w:rsidP="003F26AB">
      <w:pPr>
        <w:spacing w:line="360" w:lineRule="auto"/>
        <w:jc w:val="both"/>
        <w:rPr>
          <w:rFonts w:ascii="Roboto" w:hAnsi="Roboto"/>
          <w:b/>
          <w:bCs/>
          <w:lang w:val="en-GB"/>
        </w:rPr>
      </w:pPr>
      <w:r w:rsidRPr="0068266E">
        <w:rPr>
          <w:rFonts w:ascii="Roboto" w:hAnsi="Roboto"/>
          <w:b/>
          <w:bCs/>
          <w:lang w:val="en-GB"/>
        </w:rPr>
        <w:t>Efficiency at Scale</w:t>
      </w:r>
    </w:p>
    <w:p w14:paraId="2D71F1CC" w14:textId="16687880" w:rsidR="0068266E" w:rsidRPr="0068266E" w:rsidRDefault="0068266E" w:rsidP="003F26AB">
      <w:pPr>
        <w:spacing w:line="360" w:lineRule="auto"/>
        <w:jc w:val="both"/>
        <w:rPr>
          <w:rFonts w:ascii="Roboto" w:hAnsi="Roboto"/>
          <w:lang w:val="en-GB"/>
        </w:rPr>
      </w:pPr>
      <w:proofErr w:type="spellStart"/>
      <w:r w:rsidRPr="0068266E">
        <w:rPr>
          <w:rFonts w:ascii="Roboto" w:hAnsi="Roboto"/>
          <w:lang w:val="en-GB"/>
        </w:rPr>
        <w:t>Glasscorp</w:t>
      </w:r>
      <w:proofErr w:type="spellEnd"/>
      <w:r w:rsidRPr="0068266E">
        <w:rPr>
          <w:rFonts w:ascii="Roboto" w:hAnsi="Roboto"/>
          <w:lang w:val="en-GB"/>
        </w:rPr>
        <w:t xml:space="preserve"> processes </w:t>
      </w:r>
      <w:proofErr w:type="spellStart"/>
      <w:r w:rsidR="008E434E" w:rsidRPr="00BD300E">
        <w:rPr>
          <w:rFonts w:ascii="Roboto" w:hAnsi="Roboto"/>
          <w:lang w:val="en-GB"/>
        </w:rPr>
        <w:t>LiSEC</w:t>
      </w:r>
      <w:proofErr w:type="spellEnd"/>
      <w:r w:rsidR="008E434E" w:rsidRPr="00BD300E">
        <w:rPr>
          <w:rFonts w:ascii="Roboto" w:hAnsi="Roboto"/>
          <w:lang w:val="en-GB"/>
        </w:rPr>
        <w:t xml:space="preserve"> spare parts </w:t>
      </w:r>
      <w:r w:rsidRPr="0068266E">
        <w:rPr>
          <w:rFonts w:ascii="Roboto" w:hAnsi="Roboto"/>
          <w:lang w:val="en-GB"/>
        </w:rPr>
        <w:t xml:space="preserve">orders </w:t>
      </w:r>
      <w:r w:rsidR="008E434E" w:rsidRPr="00BD300E">
        <w:rPr>
          <w:rFonts w:ascii="Roboto" w:hAnsi="Roboto"/>
          <w:lang w:val="en-GB"/>
        </w:rPr>
        <w:t>regularly</w:t>
      </w:r>
      <w:r w:rsidRPr="0068266E">
        <w:rPr>
          <w:rFonts w:ascii="Roboto" w:hAnsi="Roboto"/>
          <w:lang w:val="en-GB"/>
        </w:rPr>
        <w:t>, ranging from small components to large assemblies. Orders are fulfilled</w:t>
      </w:r>
      <w:r w:rsidRPr="00BD300E">
        <w:rPr>
          <w:rFonts w:ascii="Roboto" w:hAnsi="Roboto"/>
          <w:lang w:val="en-GB"/>
        </w:rPr>
        <w:t xml:space="preserve"> quickly</w:t>
      </w:r>
      <w:r w:rsidRPr="0068266E">
        <w:rPr>
          <w:rFonts w:ascii="Roboto" w:hAnsi="Roboto"/>
          <w:lang w:val="en-GB"/>
        </w:rPr>
        <w:t xml:space="preserve"> through a mix of air freight, sea freight, and</w:t>
      </w:r>
      <w:r w:rsidRPr="00BD300E">
        <w:rPr>
          <w:rFonts w:ascii="Roboto" w:hAnsi="Roboto"/>
          <w:lang w:val="en-GB"/>
        </w:rPr>
        <w:t xml:space="preserve"> sometimes</w:t>
      </w:r>
      <w:r w:rsidRPr="0068266E">
        <w:rPr>
          <w:rFonts w:ascii="Roboto" w:hAnsi="Roboto"/>
          <w:lang w:val="en-GB"/>
        </w:rPr>
        <w:t xml:space="preserve"> even engineer-assisted deliveries. For urgent cases, </w:t>
      </w:r>
      <w:proofErr w:type="spellStart"/>
      <w:r w:rsidRPr="0068266E">
        <w:rPr>
          <w:rFonts w:ascii="Roboto" w:hAnsi="Roboto"/>
          <w:lang w:val="en-GB"/>
        </w:rPr>
        <w:t>Glasscorp</w:t>
      </w:r>
      <w:proofErr w:type="spellEnd"/>
      <w:r w:rsidRPr="0068266E">
        <w:rPr>
          <w:rFonts w:ascii="Roboto" w:hAnsi="Roboto"/>
          <w:lang w:val="en-GB"/>
        </w:rPr>
        <w:t xml:space="preserve"> offers same-day delivery to the South Island via flight or overnight shipping—sometimes even on weekends. Their priority? Customer satisfaction and zero downtime.</w:t>
      </w:r>
    </w:p>
    <w:p w14:paraId="0755EE3D" w14:textId="77777777" w:rsidR="0068266E" w:rsidRPr="0068266E" w:rsidRDefault="0068266E" w:rsidP="003F26AB">
      <w:pPr>
        <w:spacing w:line="360" w:lineRule="auto"/>
        <w:jc w:val="both"/>
        <w:rPr>
          <w:rFonts w:ascii="Roboto" w:hAnsi="Roboto"/>
          <w:b/>
          <w:bCs/>
          <w:lang w:val="en-GB"/>
        </w:rPr>
      </w:pPr>
      <w:r w:rsidRPr="0068266E">
        <w:rPr>
          <w:rFonts w:ascii="Roboto" w:hAnsi="Roboto"/>
          <w:b/>
          <w:bCs/>
          <w:lang w:val="en-GB"/>
        </w:rPr>
        <w:t>Smart Stock Management</w:t>
      </w:r>
    </w:p>
    <w:p w14:paraId="06A14672" w14:textId="77777777" w:rsidR="0068266E" w:rsidRPr="0068266E" w:rsidRDefault="0068266E" w:rsidP="003F26AB">
      <w:pPr>
        <w:spacing w:line="360" w:lineRule="auto"/>
        <w:jc w:val="both"/>
        <w:rPr>
          <w:rFonts w:ascii="Roboto" w:hAnsi="Roboto"/>
          <w:lang w:val="en-GB"/>
        </w:rPr>
      </w:pPr>
      <w:r w:rsidRPr="0068266E">
        <w:rPr>
          <w:rFonts w:ascii="Roboto" w:hAnsi="Roboto"/>
          <w:lang w:val="en-GB"/>
        </w:rPr>
        <w:t xml:space="preserve">To maintain this level of service, </w:t>
      </w:r>
      <w:proofErr w:type="spellStart"/>
      <w:r w:rsidRPr="0068266E">
        <w:rPr>
          <w:rFonts w:ascii="Roboto" w:hAnsi="Roboto"/>
          <w:lang w:val="en-GB"/>
        </w:rPr>
        <w:t>Glasscorp</w:t>
      </w:r>
      <w:proofErr w:type="spellEnd"/>
      <w:r w:rsidRPr="0068266E">
        <w:rPr>
          <w:rFonts w:ascii="Roboto" w:hAnsi="Roboto"/>
          <w:lang w:val="en-GB"/>
        </w:rPr>
        <w:t xml:space="preserve"> uses a disciplined approach:</w:t>
      </w:r>
    </w:p>
    <w:p w14:paraId="7418444D" w14:textId="77777777" w:rsidR="0068266E" w:rsidRPr="0068266E" w:rsidRDefault="0068266E" w:rsidP="003F26AB">
      <w:pPr>
        <w:numPr>
          <w:ilvl w:val="0"/>
          <w:numId w:val="11"/>
        </w:numPr>
        <w:spacing w:line="360" w:lineRule="auto"/>
        <w:jc w:val="both"/>
        <w:rPr>
          <w:rFonts w:ascii="Roboto" w:hAnsi="Roboto"/>
          <w:lang w:val="en-GB"/>
        </w:rPr>
      </w:pPr>
      <w:r w:rsidRPr="0068266E">
        <w:rPr>
          <w:rFonts w:ascii="Roboto" w:hAnsi="Roboto"/>
          <w:lang w:val="en-GB"/>
        </w:rPr>
        <w:lastRenderedPageBreak/>
        <w:t>Monthly audits and reorders to keep inventory accurate.</w:t>
      </w:r>
    </w:p>
    <w:p w14:paraId="62012359" w14:textId="472DF40B" w:rsidR="0068266E" w:rsidRPr="0068266E" w:rsidRDefault="00E800B2" w:rsidP="003F26AB">
      <w:pPr>
        <w:numPr>
          <w:ilvl w:val="0"/>
          <w:numId w:val="11"/>
        </w:numPr>
        <w:spacing w:line="360" w:lineRule="auto"/>
        <w:jc w:val="both"/>
        <w:rPr>
          <w:rFonts w:ascii="Roboto" w:hAnsi="Roboto"/>
          <w:lang w:val="en-GB"/>
        </w:rPr>
      </w:pPr>
      <w:r w:rsidRPr="00E800B2">
        <w:rPr>
          <w:rFonts w:ascii="Roboto" w:hAnsi="Roboto"/>
          <w:lang w:val="en-GB"/>
        </w:rPr>
        <w:t>An organized and clean warehouse</w:t>
      </w:r>
      <w:r w:rsidR="0068266E" w:rsidRPr="0068266E">
        <w:rPr>
          <w:rFonts w:ascii="Roboto" w:hAnsi="Roboto"/>
          <w:lang w:val="en-GB"/>
        </w:rPr>
        <w:t>.</w:t>
      </w:r>
    </w:p>
    <w:p w14:paraId="60B60464" w14:textId="77777777" w:rsidR="0068266E" w:rsidRPr="0068266E" w:rsidRDefault="0068266E" w:rsidP="003F26AB">
      <w:pPr>
        <w:numPr>
          <w:ilvl w:val="0"/>
          <w:numId w:val="11"/>
        </w:numPr>
        <w:spacing w:line="360" w:lineRule="auto"/>
        <w:jc w:val="both"/>
        <w:rPr>
          <w:rFonts w:ascii="Roboto" w:hAnsi="Roboto"/>
          <w:lang w:val="en-GB"/>
        </w:rPr>
      </w:pPr>
      <w:r w:rsidRPr="0068266E">
        <w:rPr>
          <w:rFonts w:ascii="Roboto" w:hAnsi="Roboto"/>
          <w:lang w:val="en-GB"/>
        </w:rPr>
        <w:t xml:space="preserve">Two months’ worth of stock </w:t>
      </w:r>
      <w:proofErr w:type="gramStart"/>
      <w:r w:rsidRPr="0068266E">
        <w:rPr>
          <w:rFonts w:ascii="Roboto" w:hAnsi="Roboto"/>
          <w:lang w:val="en-GB"/>
        </w:rPr>
        <w:t>maintained at all times</w:t>
      </w:r>
      <w:proofErr w:type="gramEnd"/>
      <w:r w:rsidRPr="0068266E">
        <w:rPr>
          <w:rFonts w:ascii="Roboto" w:hAnsi="Roboto"/>
          <w:lang w:val="en-GB"/>
        </w:rPr>
        <w:t>.</w:t>
      </w:r>
    </w:p>
    <w:p w14:paraId="41D36238" w14:textId="77777777" w:rsidR="0068266E" w:rsidRPr="0068266E" w:rsidRDefault="0068266E" w:rsidP="003F26AB">
      <w:pPr>
        <w:numPr>
          <w:ilvl w:val="0"/>
          <w:numId w:val="11"/>
        </w:numPr>
        <w:spacing w:line="360" w:lineRule="auto"/>
        <w:jc w:val="both"/>
        <w:rPr>
          <w:rFonts w:ascii="Roboto" w:hAnsi="Roboto"/>
          <w:lang w:val="en-GB"/>
        </w:rPr>
      </w:pPr>
      <w:r w:rsidRPr="0068266E">
        <w:rPr>
          <w:rFonts w:ascii="Roboto" w:hAnsi="Roboto"/>
          <w:lang w:val="en-GB"/>
        </w:rPr>
        <w:t xml:space="preserve">Proactive planning for seasonal demand, especially during Christmas shutdown periods when most </w:t>
      </w:r>
      <w:proofErr w:type="gramStart"/>
      <w:r w:rsidRPr="0068266E">
        <w:rPr>
          <w:rFonts w:ascii="Roboto" w:hAnsi="Roboto"/>
          <w:lang w:val="en-GB"/>
        </w:rPr>
        <w:t>companies</w:t>
      </w:r>
      <w:proofErr w:type="gramEnd"/>
      <w:r w:rsidRPr="0068266E">
        <w:rPr>
          <w:rFonts w:ascii="Roboto" w:hAnsi="Roboto"/>
          <w:lang w:val="en-GB"/>
        </w:rPr>
        <w:t xml:space="preserve"> schedule maintenance.</w:t>
      </w:r>
    </w:p>
    <w:p w14:paraId="75DB4E89" w14:textId="77777777" w:rsidR="0068266E" w:rsidRPr="0068266E" w:rsidRDefault="0068266E" w:rsidP="003F26AB">
      <w:pPr>
        <w:spacing w:line="360" w:lineRule="auto"/>
        <w:jc w:val="both"/>
        <w:rPr>
          <w:rFonts w:ascii="Roboto" w:hAnsi="Roboto"/>
          <w:lang w:val="en-GB"/>
        </w:rPr>
      </w:pPr>
      <w:r w:rsidRPr="0068266E">
        <w:rPr>
          <w:rFonts w:ascii="Roboto" w:hAnsi="Roboto"/>
          <w:lang w:val="en-GB"/>
        </w:rPr>
        <w:t>The team’s next big goal is a fully digital inventory system, streamlining operations and making reordering even more efficient. This commitment to innovation reflects the same values that LiSEC brings to its global operations.</w:t>
      </w:r>
    </w:p>
    <w:p w14:paraId="7960D786" w14:textId="77777777" w:rsidR="0068266E" w:rsidRPr="0068266E" w:rsidRDefault="0068266E" w:rsidP="003F26AB">
      <w:pPr>
        <w:spacing w:line="360" w:lineRule="auto"/>
        <w:jc w:val="both"/>
        <w:rPr>
          <w:rFonts w:ascii="Roboto" w:hAnsi="Roboto"/>
          <w:b/>
          <w:bCs/>
          <w:lang w:val="en-GB"/>
        </w:rPr>
      </w:pPr>
      <w:r w:rsidRPr="0068266E">
        <w:rPr>
          <w:rFonts w:ascii="Roboto" w:hAnsi="Roboto"/>
          <w:b/>
          <w:bCs/>
          <w:lang w:val="en-GB"/>
        </w:rPr>
        <w:t>Collaboration Across Borders</w:t>
      </w:r>
    </w:p>
    <w:p w14:paraId="13393654" w14:textId="0B8AC04F" w:rsidR="0068266E" w:rsidRPr="0068266E" w:rsidRDefault="0068266E" w:rsidP="003F26AB">
      <w:pPr>
        <w:spacing w:line="360" w:lineRule="auto"/>
        <w:jc w:val="both"/>
        <w:rPr>
          <w:rFonts w:ascii="Roboto" w:hAnsi="Roboto"/>
          <w:lang w:val="en-GB"/>
        </w:rPr>
      </w:pPr>
      <w:r w:rsidRPr="0068266E">
        <w:rPr>
          <w:rFonts w:ascii="Roboto" w:hAnsi="Roboto"/>
          <w:lang w:val="en-GB"/>
        </w:rPr>
        <w:t xml:space="preserve">While </w:t>
      </w:r>
      <w:proofErr w:type="spellStart"/>
      <w:r w:rsidRPr="0068266E">
        <w:rPr>
          <w:rFonts w:ascii="Roboto" w:hAnsi="Roboto"/>
          <w:lang w:val="en-GB"/>
        </w:rPr>
        <w:t>Glasscorp</w:t>
      </w:r>
      <w:proofErr w:type="spellEnd"/>
      <w:r w:rsidRPr="0068266E">
        <w:rPr>
          <w:rFonts w:ascii="Roboto" w:hAnsi="Roboto"/>
          <w:lang w:val="en-GB"/>
        </w:rPr>
        <w:t xml:space="preserve"> manages local stock</w:t>
      </w:r>
      <w:r w:rsidR="00BD300E" w:rsidRPr="003F26AB">
        <w:rPr>
          <w:rFonts w:ascii="Roboto" w:hAnsi="Roboto"/>
          <w:lang w:val="en-GB"/>
        </w:rPr>
        <w:t xml:space="preserve"> in New Zealand</w:t>
      </w:r>
      <w:r w:rsidRPr="0068266E">
        <w:rPr>
          <w:rFonts w:ascii="Roboto" w:hAnsi="Roboto"/>
          <w:lang w:val="en-GB"/>
        </w:rPr>
        <w:t>, they work closely with LiSEC Australia, their main contact for regional support. Daily communication with both Australia and Austria ensures that even rare parts can be sourced quickly. This tri-location collaboration means customers in New Zealand benefit from the combined strength of LiSEC’s global network.</w:t>
      </w:r>
    </w:p>
    <w:p w14:paraId="14E5F7BB" w14:textId="77777777" w:rsidR="0068266E" w:rsidRPr="0068266E" w:rsidRDefault="0068266E" w:rsidP="003F26AB">
      <w:pPr>
        <w:spacing w:line="360" w:lineRule="auto"/>
        <w:jc w:val="both"/>
        <w:rPr>
          <w:rFonts w:ascii="Roboto" w:hAnsi="Roboto"/>
          <w:b/>
          <w:bCs/>
          <w:lang w:val="en-GB"/>
        </w:rPr>
      </w:pPr>
      <w:r w:rsidRPr="0068266E">
        <w:rPr>
          <w:rFonts w:ascii="Roboto" w:hAnsi="Roboto"/>
          <w:b/>
          <w:bCs/>
          <w:lang w:val="en-GB"/>
        </w:rPr>
        <w:t>Customer Impact</w:t>
      </w:r>
    </w:p>
    <w:p w14:paraId="555D71C9" w14:textId="57409ACE" w:rsidR="0068266E" w:rsidRPr="0068266E" w:rsidRDefault="0068266E" w:rsidP="003F26AB">
      <w:pPr>
        <w:spacing w:line="360" w:lineRule="auto"/>
        <w:jc w:val="both"/>
        <w:rPr>
          <w:rFonts w:ascii="Roboto" w:hAnsi="Roboto"/>
          <w:lang w:val="en-GB"/>
        </w:rPr>
      </w:pPr>
      <w:r w:rsidRPr="0068266E">
        <w:rPr>
          <w:rFonts w:ascii="Roboto" w:hAnsi="Roboto"/>
          <w:lang w:val="en-GB"/>
        </w:rPr>
        <w:t xml:space="preserve">The result? Fast deliveries, high availability, and </w:t>
      </w:r>
      <w:r w:rsidR="00BD300E">
        <w:rPr>
          <w:rFonts w:ascii="Roboto" w:hAnsi="Roboto"/>
          <w:lang w:val="en-GB"/>
        </w:rPr>
        <w:t>customer satisfaction</w:t>
      </w:r>
      <w:r w:rsidRPr="0068266E">
        <w:rPr>
          <w:rFonts w:ascii="Roboto" w:hAnsi="Roboto"/>
          <w:lang w:val="en-GB"/>
        </w:rPr>
        <w:t xml:space="preserve">. Customers know that whether it’s a routine order or an emergency, </w:t>
      </w:r>
      <w:proofErr w:type="spellStart"/>
      <w:r w:rsidRPr="0068266E">
        <w:rPr>
          <w:rFonts w:ascii="Roboto" w:hAnsi="Roboto"/>
          <w:lang w:val="en-GB"/>
        </w:rPr>
        <w:t>Glasscorp</w:t>
      </w:r>
      <w:proofErr w:type="spellEnd"/>
      <w:r w:rsidRPr="0068266E">
        <w:rPr>
          <w:rFonts w:ascii="Roboto" w:hAnsi="Roboto"/>
          <w:lang w:val="en-GB"/>
        </w:rPr>
        <w:t xml:space="preserve"> and </w:t>
      </w:r>
      <w:proofErr w:type="spellStart"/>
      <w:r w:rsidRPr="0068266E">
        <w:rPr>
          <w:rFonts w:ascii="Roboto" w:hAnsi="Roboto"/>
          <w:lang w:val="en-GB"/>
        </w:rPr>
        <w:t>LiSEC</w:t>
      </w:r>
      <w:proofErr w:type="spellEnd"/>
      <w:r w:rsidRPr="0068266E">
        <w:rPr>
          <w:rFonts w:ascii="Roboto" w:hAnsi="Roboto"/>
          <w:lang w:val="en-GB"/>
        </w:rPr>
        <w:t xml:space="preserve"> have them covered</w:t>
      </w:r>
      <w:r w:rsidR="000B5CFE" w:rsidRPr="0068266E">
        <w:rPr>
          <w:rFonts w:ascii="Roboto" w:hAnsi="Roboto"/>
          <w:lang w:val="en-GB"/>
        </w:rPr>
        <w:t>—</w:t>
      </w:r>
      <w:r w:rsidRPr="0068266E">
        <w:rPr>
          <w:rFonts w:ascii="Roboto" w:hAnsi="Roboto"/>
          <w:lang w:val="en-GB"/>
        </w:rPr>
        <w:t>proving that distance is no barrier when partnership and planning come together.</w:t>
      </w:r>
    </w:p>
    <w:p w14:paraId="14AF6E65" w14:textId="77777777" w:rsidR="00AA3F9F" w:rsidRPr="0068266E" w:rsidRDefault="00AA3F9F" w:rsidP="00AA3F9F">
      <w:pPr>
        <w:rPr>
          <w:lang w:val="en-GB"/>
        </w:rPr>
      </w:pPr>
    </w:p>
    <w:p w14:paraId="4A47F5D4" w14:textId="2E244E34" w:rsidR="00462461" w:rsidRDefault="00BD300E" w:rsidP="009E0D2E">
      <w:pPr>
        <w:rPr>
          <w:rFonts w:ascii="Roboto" w:hAnsi="Roboto"/>
          <w:lang w:val="fr-FR"/>
        </w:rPr>
      </w:pPr>
      <w:proofErr w:type="gramStart"/>
      <w:r>
        <w:rPr>
          <w:rFonts w:ascii="Roboto" w:hAnsi="Roboto"/>
          <w:lang w:val="fr-FR"/>
        </w:rPr>
        <w:t>Pictures</w:t>
      </w:r>
      <w:r w:rsidR="00462461" w:rsidRPr="0068266E">
        <w:rPr>
          <w:rFonts w:ascii="Roboto" w:hAnsi="Roboto"/>
          <w:lang w:val="fr-FR"/>
        </w:rPr>
        <w:t>:</w:t>
      </w:r>
      <w:proofErr w:type="gramEnd"/>
      <w:r w:rsidR="00462461" w:rsidRPr="0068266E">
        <w:rPr>
          <w:rFonts w:ascii="Roboto" w:hAnsi="Roboto"/>
          <w:lang w:val="fr-FR"/>
        </w:rPr>
        <w:t xml:space="preserve"> </w:t>
      </w:r>
      <w:r w:rsidR="009E0D2E" w:rsidRPr="0068266E">
        <w:rPr>
          <w:rFonts w:ascii="Roboto" w:hAnsi="Roboto"/>
          <w:lang w:val="fr-FR"/>
        </w:rPr>
        <w:t>© LiSEC</w:t>
      </w:r>
    </w:p>
    <w:p w14:paraId="2EE53FF9" w14:textId="122F463B" w:rsidR="000D4F25" w:rsidRPr="0068266E" w:rsidRDefault="000D4F25" w:rsidP="009E0D2E">
      <w:pPr>
        <w:rPr>
          <w:rFonts w:ascii="Roboto" w:hAnsi="Roboto"/>
          <w:lang w:val="fr-FR"/>
        </w:rPr>
      </w:pPr>
      <w:r>
        <w:rPr>
          <w:rFonts w:ascii="Roboto" w:hAnsi="Roboto"/>
          <w:noProof/>
          <w:lang w:val="fr-FR"/>
        </w:rPr>
        <w:lastRenderedPageBreak/>
        <w:drawing>
          <wp:inline distT="0" distB="0" distL="0" distR="0" wp14:anchorId="12EA5838" wp14:editId="2DA56BDE">
            <wp:extent cx="3657600" cy="2438400"/>
            <wp:effectExtent l="0" t="0" r="0" b="0"/>
            <wp:docPr id="147153552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3927BF5A" w14:textId="7A0A1A77" w:rsidR="00462461" w:rsidRPr="00B66965" w:rsidRDefault="00462461" w:rsidP="00462461">
      <w:pPr>
        <w:spacing w:line="360" w:lineRule="auto"/>
        <w:rPr>
          <w:rFonts w:ascii="Roboto" w:hAnsi="Roboto"/>
          <w:kern w:val="0"/>
          <w:lang w:val="en-GB"/>
          <w14:ligatures w14:val="none"/>
        </w:rPr>
      </w:pPr>
      <w:r w:rsidRPr="00B66965">
        <w:rPr>
          <w:lang w:val="en-GB"/>
        </w:rPr>
        <w:t>© LiSEC</w:t>
      </w:r>
      <w:r w:rsidRPr="00B66965">
        <w:rPr>
          <w:rFonts w:ascii="Roboto" w:hAnsi="Roboto"/>
          <w:kern w:val="0"/>
          <w:lang w:val="en-GB"/>
          <w14:ligatures w14:val="none"/>
        </w:rPr>
        <w:t>;</w:t>
      </w:r>
      <w:r w:rsidR="00B66965" w:rsidRPr="00B66965">
        <w:rPr>
          <w:rFonts w:ascii="Roboto" w:hAnsi="Roboto"/>
          <w:kern w:val="0"/>
          <w:lang w:val="en-GB"/>
          <w14:ligatures w14:val="none"/>
        </w:rPr>
        <w:t xml:space="preserve"> Kieren and Lolita f</w:t>
      </w:r>
      <w:r w:rsidR="00B66965">
        <w:rPr>
          <w:rFonts w:ascii="Roboto" w:hAnsi="Roboto"/>
          <w:kern w:val="0"/>
          <w:lang w:val="en-GB"/>
          <w14:ligatures w14:val="none"/>
        </w:rPr>
        <w:t xml:space="preserve">rom the </w:t>
      </w:r>
      <w:proofErr w:type="spellStart"/>
      <w:r w:rsidR="00B66965">
        <w:rPr>
          <w:rFonts w:ascii="Roboto" w:hAnsi="Roboto"/>
          <w:kern w:val="0"/>
          <w:lang w:val="en-GB"/>
          <w14:ligatures w14:val="none"/>
        </w:rPr>
        <w:t>Glascorp</w:t>
      </w:r>
      <w:proofErr w:type="spellEnd"/>
      <w:r w:rsidR="00B66965">
        <w:rPr>
          <w:rFonts w:ascii="Roboto" w:hAnsi="Roboto"/>
          <w:kern w:val="0"/>
          <w:lang w:val="en-GB"/>
          <w14:ligatures w14:val="none"/>
        </w:rPr>
        <w:t xml:space="preserve"> spare parts team</w:t>
      </w:r>
    </w:p>
    <w:p w14:paraId="5AF3DB91" w14:textId="376EAA61" w:rsidR="00B66965" w:rsidRPr="0068266E" w:rsidRDefault="00B66965" w:rsidP="00462461">
      <w:pPr>
        <w:spacing w:line="360" w:lineRule="auto"/>
        <w:rPr>
          <w:rFonts w:ascii="Roboto" w:hAnsi="Roboto"/>
          <w:kern w:val="0"/>
          <w:lang w:val="fr-FR"/>
          <w14:ligatures w14:val="none"/>
        </w:rPr>
      </w:pPr>
      <w:r>
        <w:rPr>
          <w:rFonts w:ascii="Roboto" w:hAnsi="Roboto"/>
          <w:noProof/>
          <w:kern w:val="0"/>
          <w:lang w:val="fr-FR"/>
          <w14:ligatures w14:val="none"/>
        </w:rPr>
        <w:drawing>
          <wp:inline distT="0" distB="0" distL="0" distR="0" wp14:anchorId="4C74D39B" wp14:editId="5BFA5540">
            <wp:extent cx="3657600" cy="2438400"/>
            <wp:effectExtent l="0" t="0" r="0" b="0"/>
            <wp:docPr id="128609372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6A587C1" w14:textId="647FBBD5" w:rsidR="00462461" w:rsidRDefault="00462461" w:rsidP="009E0D2E">
      <w:pPr>
        <w:rPr>
          <w:rFonts w:ascii="Roboto" w:hAnsi="Roboto"/>
          <w:noProof/>
          <w:kern w:val="0"/>
          <w:lang w:val="fr-FR"/>
          <w14:ligatures w14:val="none"/>
        </w:rPr>
      </w:pPr>
      <w:r w:rsidRPr="0068266E">
        <w:rPr>
          <w:lang w:val="fr-FR"/>
        </w:rPr>
        <w:t xml:space="preserve">© </w:t>
      </w:r>
      <w:proofErr w:type="gramStart"/>
      <w:r w:rsidRPr="0068266E">
        <w:rPr>
          <w:lang w:val="fr-FR"/>
        </w:rPr>
        <w:t>LiSEC</w:t>
      </w:r>
      <w:r w:rsidRPr="0068266E">
        <w:rPr>
          <w:rFonts w:ascii="Roboto" w:hAnsi="Roboto"/>
          <w:kern w:val="0"/>
          <w:lang w:val="fr-FR"/>
          <w14:ligatures w14:val="none"/>
        </w:rPr>
        <w:t>;</w:t>
      </w:r>
      <w:proofErr w:type="gramEnd"/>
      <w:r w:rsidRPr="0068266E">
        <w:rPr>
          <w:rFonts w:ascii="Roboto" w:hAnsi="Roboto"/>
          <w:kern w:val="0"/>
          <w:lang w:val="fr-FR"/>
          <w14:ligatures w14:val="none"/>
        </w:rPr>
        <w:t xml:space="preserve"> </w:t>
      </w:r>
      <w:r w:rsidR="00B66965">
        <w:rPr>
          <w:rFonts w:ascii="Roboto" w:hAnsi="Roboto"/>
          <w:noProof/>
          <w:kern w:val="0"/>
          <w:lang w:val="fr-FR"/>
          <w14:ligatures w14:val="none"/>
        </w:rPr>
        <w:t>LiSEC spare parts section</w:t>
      </w:r>
    </w:p>
    <w:p w14:paraId="39823CA4" w14:textId="61CE0C07" w:rsidR="00B66965" w:rsidRPr="0068266E" w:rsidRDefault="00B66965" w:rsidP="009E0D2E">
      <w:pPr>
        <w:rPr>
          <w:rFonts w:ascii="Roboto" w:hAnsi="Roboto"/>
          <w:kern w:val="0"/>
          <w:lang w:val="fr-FR"/>
          <w14:ligatures w14:val="none"/>
        </w:rPr>
      </w:pPr>
      <w:r>
        <w:rPr>
          <w:rFonts w:ascii="Roboto" w:hAnsi="Roboto"/>
          <w:noProof/>
          <w:kern w:val="0"/>
          <w:lang w:val="fr-FR"/>
          <w14:ligatures w14:val="none"/>
        </w:rPr>
        <w:lastRenderedPageBreak/>
        <w:drawing>
          <wp:inline distT="0" distB="0" distL="0" distR="0" wp14:anchorId="49A8C5CA" wp14:editId="6251175E">
            <wp:extent cx="3657600" cy="2438400"/>
            <wp:effectExtent l="0" t="0" r="0" b="0"/>
            <wp:docPr id="12210215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3E7385C2" w14:textId="2ED9CEEA" w:rsidR="006E7FA3" w:rsidRPr="00B66965" w:rsidRDefault="006E7FA3" w:rsidP="006E7FA3">
      <w:pPr>
        <w:jc w:val="both"/>
        <w:rPr>
          <w:rFonts w:ascii="Roboto" w:hAnsi="Roboto"/>
          <w:kern w:val="0"/>
          <w:lang w:val="en-GB"/>
          <w14:ligatures w14:val="none"/>
        </w:rPr>
      </w:pPr>
      <w:r w:rsidRPr="00B66965">
        <w:rPr>
          <w:lang w:val="en-GB"/>
        </w:rPr>
        <w:t>© LiSEC</w:t>
      </w:r>
      <w:r w:rsidRPr="00B66965">
        <w:rPr>
          <w:rFonts w:ascii="Roboto" w:hAnsi="Roboto"/>
          <w:kern w:val="0"/>
          <w:lang w:val="en-GB"/>
          <w14:ligatures w14:val="none"/>
        </w:rPr>
        <w:t xml:space="preserve">; </w:t>
      </w:r>
      <w:r w:rsidR="00B66965" w:rsidRPr="00B66965">
        <w:rPr>
          <w:rFonts w:ascii="Roboto" w:hAnsi="Roboto"/>
          <w:kern w:val="0"/>
          <w:lang w:val="en-GB"/>
          <w14:ligatures w14:val="none"/>
        </w:rPr>
        <w:t>Organisation is key a</w:t>
      </w:r>
      <w:r w:rsidR="00B66965">
        <w:rPr>
          <w:rFonts w:ascii="Roboto" w:hAnsi="Roboto"/>
          <w:kern w:val="0"/>
          <w:lang w:val="en-GB"/>
          <w14:ligatures w14:val="none"/>
        </w:rPr>
        <w:t xml:space="preserve">t the warehouse of </w:t>
      </w:r>
      <w:proofErr w:type="spellStart"/>
      <w:r w:rsidR="00B66965">
        <w:rPr>
          <w:rFonts w:ascii="Roboto" w:hAnsi="Roboto"/>
          <w:kern w:val="0"/>
          <w:lang w:val="en-GB"/>
          <w14:ligatures w14:val="none"/>
        </w:rPr>
        <w:t>Glasscorp</w:t>
      </w:r>
      <w:proofErr w:type="spellEnd"/>
    </w:p>
    <w:p w14:paraId="613DF794" w14:textId="391FD851" w:rsidR="00362EEB" w:rsidRPr="000654BE" w:rsidRDefault="00B66965" w:rsidP="009E0D2E">
      <w:pPr>
        <w:rPr>
          <w:lang w:val="fr-FR"/>
        </w:rPr>
      </w:pPr>
      <w:r>
        <w:rPr>
          <w:noProof/>
          <w:lang w:val="fr-FR"/>
        </w:rPr>
        <w:drawing>
          <wp:inline distT="0" distB="0" distL="0" distR="0" wp14:anchorId="577F078B" wp14:editId="4060F2D8">
            <wp:extent cx="3657600" cy="2438400"/>
            <wp:effectExtent l="0" t="0" r="0" b="0"/>
            <wp:docPr id="84092242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0D383DA" w14:textId="07F76FA2" w:rsidR="00F82153" w:rsidRPr="00B66965" w:rsidRDefault="00362EEB" w:rsidP="000654BE">
      <w:pPr>
        <w:rPr>
          <w:rFonts w:ascii="Roboto" w:hAnsi="Roboto"/>
          <w:b/>
          <w:sz w:val="20"/>
          <w:lang w:val="en-GB"/>
        </w:rPr>
      </w:pPr>
      <w:r w:rsidRPr="00B66965">
        <w:rPr>
          <w:lang w:val="en-GB"/>
        </w:rPr>
        <w:t xml:space="preserve">© </w:t>
      </w:r>
      <w:proofErr w:type="spellStart"/>
      <w:r w:rsidRPr="00B66965">
        <w:rPr>
          <w:lang w:val="en-GB"/>
        </w:rPr>
        <w:t>LiSEC</w:t>
      </w:r>
      <w:proofErr w:type="spellEnd"/>
      <w:r w:rsidRPr="00B66965">
        <w:rPr>
          <w:rFonts w:ascii="Roboto" w:hAnsi="Roboto"/>
          <w:kern w:val="0"/>
          <w:lang w:val="en-GB"/>
          <w14:ligatures w14:val="none"/>
        </w:rPr>
        <w:t>;</w:t>
      </w:r>
      <w:r w:rsidR="00B66965" w:rsidRPr="00B66965">
        <w:rPr>
          <w:rFonts w:ascii="Roboto" w:hAnsi="Roboto"/>
          <w:kern w:val="0"/>
          <w:lang w:val="en-GB"/>
          <w14:ligatures w14:val="none"/>
        </w:rPr>
        <w:t xml:space="preserve"> </w:t>
      </w:r>
      <w:proofErr w:type="spellStart"/>
      <w:r w:rsidR="00B66965" w:rsidRPr="00B66965">
        <w:rPr>
          <w:rFonts w:ascii="Roboto" w:hAnsi="Roboto"/>
          <w:kern w:val="0"/>
          <w:lang w:val="en-GB"/>
          <w14:ligatures w14:val="none"/>
        </w:rPr>
        <w:t>Glasscorp</w:t>
      </w:r>
      <w:proofErr w:type="spellEnd"/>
      <w:r w:rsidR="00B66965" w:rsidRPr="00B66965">
        <w:rPr>
          <w:rFonts w:ascii="Roboto" w:hAnsi="Roboto"/>
          <w:kern w:val="0"/>
          <w:lang w:val="en-GB"/>
          <w14:ligatures w14:val="none"/>
        </w:rPr>
        <w:t xml:space="preserve"> spare parts warehouse </w:t>
      </w:r>
    </w:p>
    <w:p w14:paraId="4D89DEC9" w14:textId="77777777" w:rsidR="00362EEB" w:rsidRPr="00B66965" w:rsidRDefault="00362EEB" w:rsidP="00F82153">
      <w:pPr>
        <w:widowControl w:val="0"/>
        <w:spacing w:after="0" w:line="240" w:lineRule="auto"/>
        <w:jc w:val="both"/>
        <w:rPr>
          <w:rFonts w:ascii="Roboto" w:hAnsi="Roboto"/>
          <w:b/>
          <w:sz w:val="20"/>
          <w:lang w:val="en-GB"/>
        </w:rPr>
      </w:pPr>
    </w:p>
    <w:p w14:paraId="0F4D4916" w14:textId="3E6C4185" w:rsidR="00B66965" w:rsidRPr="0068266E" w:rsidRDefault="00B66965" w:rsidP="00F82153">
      <w:pPr>
        <w:widowControl w:val="0"/>
        <w:spacing w:after="0" w:line="240" w:lineRule="auto"/>
        <w:jc w:val="both"/>
        <w:rPr>
          <w:rFonts w:ascii="Roboto" w:hAnsi="Roboto"/>
          <w:b/>
          <w:sz w:val="20"/>
          <w:lang w:val="fr-FR"/>
        </w:rPr>
      </w:pPr>
      <w:r>
        <w:rPr>
          <w:rFonts w:ascii="Roboto" w:hAnsi="Roboto"/>
          <w:b/>
          <w:noProof/>
          <w:sz w:val="20"/>
          <w:lang w:val="fr-FR"/>
        </w:rPr>
        <w:lastRenderedPageBreak/>
        <w:drawing>
          <wp:inline distT="0" distB="0" distL="0" distR="0" wp14:anchorId="66BC182C" wp14:editId="0AE2F86C">
            <wp:extent cx="3657600" cy="2438400"/>
            <wp:effectExtent l="0" t="0" r="0" b="0"/>
            <wp:docPr id="2099127176"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51AC17FC" w14:textId="1355C2E8" w:rsidR="00B27C57" w:rsidRPr="00B66965" w:rsidRDefault="00362EEB" w:rsidP="00F82153">
      <w:pPr>
        <w:widowControl w:val="0"/>
        <w:spacing w:after="0" w:line="240" w:lineRule="auto"/>
        <w:jc w:val="both"/>
        <w:rPr>
          <w:rFonts w:ascii="Roboto" w:hAnsi="Roboto"/>
          <w:bCs/>
          <w:szCs w:val="24"/>
          <w:lang w:val="en-GB"/>
        </w:rPr>
      </w:pPr>
      <w:r w:rsidRPr="00B66965">
        <w:rPr>
          <w:rFonts w:ascii="Roboto" w:hAnsi="Roboto"/>
          <w:bCs/>
          <w:szCs w:val="24"/>
          <w:lang w:val="en-GB"/>
        </w:rPr>
        <w:t xml:space="preserve">© LiSEC; </w:t>
      </w:r>
      <w:r w:rsidR="000B5CFE">
        <w:rPr>
          <w:rFonts w:ascii="Roboto" w:hAnsi="Roboto"/>
          <w:bCs/>
          <w:szCs w:val="24"/>
          <w:lang w:val="en-GB"/>
        </w:rPr>
        <w:t>B</w:t>
      </w:r>
      <w:r w:rsidR="000B5CFE" w:rsidRPr="00B66965">
        <w:rPr>
          <w:rFonts w:ascii="Roboto" w:hAnsi="Roboto"/>
          <w:bCs/>
          <w:szCs w:val="24"/>
          <w:lang w:val="en-GB"/>
        </w:rPr>
        <w:t xml:space="preserve">igger </w:t>
      </w:r>
      <w:r w:rsidR="00B66965" w:rsidRPr="00B66965">
        <w:rPr>
          <w:rFonts w:ascii="Roboto" w:hAnsi="Roboto"/>
          <w:bCs/>
          <w:szCs w:val="24"/>
          <w:lang w:val="en-GB"/>
        </w:rPr>
        <w:t>spare parts a</w:t>
      </w:r>
      <w:r w:rsidR="00B66965">
        <w:rPr>
          <w:rFonts w:ascii="Roboto" w:hAnsi="Roboto"/>
          <w:bCs/>
          <w:szCs w:val="24"/>
          <w:lang w:val="en-GB"/>
        </w:rPr>
        <w:t>re stored on top</w:t>
      </w:r>
    </w:p>
    <w:p w14:paraId="52C0BAC1" w14:textId="252AB093" w:rsidR="00362EEB" w:rsidRPr="0068266E" w:rsidRDefault="00362EEB" w:rsidP="00F82153">
      <w:pPr>
        <w:widowControl w:val="0"/>
        <w:spacing w:after="0" w:line="240" w:lineRule="auto"/>
        <w:jc w:val="both"/>
        <w:rPr>
          <w:rFonts w:ascii="Roboto" w:hAnsi="Roboto"/>
          <w:bCs/>
          <w:szCs w:val="24"/>
          <w:lang w:val="fr-FR"/>
        </w:rPr>
      </w:pPr>
      <w:r w:rsidRPr="00B66965">
        <w:rPr>
          <w:rFonts w:ascii="Roboto" w:hAnsi="Roboto"/>
          <w:bCs/>
          <w:szCs w:val="24"/>
          <w:lang w:val="en-GB"/>
        </w:rPr>
        <w:t xml:space="preserve"> </w:t>
      </w:r>
      <w:r w:rsidR="00B66965">
        <w:rPr>
          <w:rFonts w:ascii="Roboto" w:hAnsi="Roboto"/>
          <w:bCs/>
          <w:noProof/>
          <w:szCs w:val="24"/>
          <w:lang w:val="fr-FR"/>
        </w:rPr>
        <w:drawing>
          <wp:inline distT="0" distB="0" distL="0" distR="0" wp14:anchorId="33EE4739" wp14:editId="490CCB60">
            <wp:extent cx="3657600" cy="2438400"/>
            <wp:effectExtent l="0" t="0" r="0" b="0"/>
            <wp:docPr id="1624561283"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1D9F27B" w14:textId="77777777" w:rsidR="00362EEB" w:rsidRPr="0068266E" w:rsidRDefault="00362EEB" w:rsidP="00F82153">
      <w:pPr>
        <w:widowControl w:val="0"/>
        <w:spacing w:after="0" w:line="240" w:lineRule="auto"/>
        <w:jc w:val="both"/>
        <w:rPr>
          <w:rFonts w:ascii="Roboto" w:hAnsi="Roboto"/>
          <w:bCs/>
          <w:szCs w:val="24"/>
          <w:lang w:val="fr-FR"/>
        </w:rPr>
      </w:pPr>
    </w:p>
    <w:p w14:paraId="4F34D907" w14:textId="282013E2" w:rsidR="00BC4578" w:rsidRPr="0068266E" w:rsidRDefault="00BC4578" w:rsidP="00BC4578">
      <w:pPr>
        <w:widowControl w:val="0"/>
        <w:spacing w:after="0" w:line="240" w:lineRule="auto"/>
        <w:rPr>
          <w:rFonts w:ascii="Roboto" w:hAnsi="Roboto"/>
          <w:bCs/>
          <w:szCs w:val="24"/>
          <w:lang w:val="fr-FR"/>
        </w:rPr>
      </w:pPr>
      <w:r w:rsidRPr="0068266E">
        <w:rPr>
          <w:rFonts w:ascii="Roboto" w:hAnsi="Roboto"/>
          <w:bCs/>
          <w:szCs w:val="24"/>
          <w:lang w:val="fr-FR"/>
        </w:rPr>
        <w:t xml:space="preserve">© </w:t>
      </w:r>
      <w:proofErr w:type="spellStart"/>
      <w:proofErr w:type="gramStart"/>
      <w:r w:rsidRPr="0068266E">
        <w:rPr>
          <w:rFonts w:ascii="Roboto" w:hAnsi="Roboto"/>
          <w:bCs/>
          <w:szCs w:val="24"/>
          <w:lang w:val="fr-FR"/>
        </w:rPr>
        <w:t>LiSEC</w:t>
      </w:r>
      <w:proofErr w:type="spellEnd"/>
      <w:r w:rsidRPr="0068266E">
        <w:rPr>
          <w:rFonts w:ascii="Roboto" w:hAnsi="Roboto"/>
          <w:bCs/>
          <w:szCs w:val="24"/>
          <w:lang w:val="fr-FR"/>
        </w:rPr>
        <w:t>;</w:t>
      </w:r>
      <w:proofErr w:type="gramEnd"/>
      <w:r w:rsidRPr="0068266E">
        <w:rPr>
          <w:rFonts w:ascii="Roboto" w:hAnsi="Roboto"/>
          <w:bCs/>
          <w:szCs w:val="24"/>
          <w:lang w:val="fr-FR"/>
        </w:rPr>
        <w:t xml:space="preserve"> </w:t>
      </w:r>
      <w:proofErr w:type="spellStart"/>
      <w:r w:rsidR="00B66965">
        <w:rPr>
          <w:rFonts w:ascii="Roboto" w:hAnsi="Roboto"/>
          <w:bCs/>
          <w:szCs w:val="24"/>
          <w:lang w:val="fr-FR"/>
        </w:rPr>
        <w:t>LiSEC</w:t>
      </w:r>
      <w:proofErr w:type="spellEnd"/>
      <w:r w:rsidR="00B66965">
        <w:rPr>
          <w:rFonts w:ascii="Roboto" w:hAnsi="Roboto"/>
          <w:bCs/>
          <w:szCs w:val="24"/>
          <w:lang w:val="fr-FR"/>
        </w:rPr>
        <w:t xml:space="preserve"> </w:t>
      </w:r>
      <w:proofErr w:type="spellStart"/>
      <w:r w:rsidR="00B66965">
        <w:rPr>
          <w:rFonts w:ascii="Roboto" w:hAnsi="Roboto"/>
          <w:bCs/>
          <w:szCs w:val="24"/>
          <w:lang w:val="fr-FR"/>
        </w:rPr>
        <w:t>spare</w:t>
      </w:r>
      <w:proofErr w:type="spellEnd"/>
      <w:r w:rsidR="00B66965">
        <w:rPr>
          <w:rFonts w:ascii="Roboto" w:hAnsi="Roboto"/>
          <w:bCs/>
          <w:szCs w:val="24"/>
          <w:lang w:val="fr-FR"/>
        </w:rPr>
        <w:t xml:space="preserve"> parts</w:t>
      </w:r>
    </w:p>
    <w:p w14:paraId="7BFA9B56" w14:textId="77777777" w:rsidR="00560667" w:rsidRPr="0068266E" w:rsidRDefault="00560667" w:rsidP="00BC4578">
      <w:pPr>
        <w:widowControl w:val="0"/>
        <w:spacing w:after="0" w:line="240" w:lineRule="auto"/>
        <w:rPr>
          <w:rFonts w:ascii="Roboto" w:hAnsi="Roboto"/>
          <w:bCs/>
          <w:szCs w:val="24"/>
          <w:lang w:val="fr-FR"/>
        </w:rPr>
      </w:pPr>
    </w:p>
    <w:p w14:paraId="4DE85FE3" w14:textId="27796F5C" w:rsidR="00560667" w:rsidRPr="0068266E" w:rsidRDefault="00B66965" w:rsidP="00BC4578">
      <w:pPr>
        <w:widowControl w:val="0"/>
        <w:spacing w:after="0" w:line="240" w:lineRule="auto"/>
        <w:rPr>
          <w:rFonts w:ascii="Roboto" w:hAnsi="Roboto"/>
          <w:bCs/>
          <w:szCs w:val="24"/>
          <w:lang w:val="fr-FR"/>
        </w:rPr>
      </w:pPr>
      <w:r>
        <w:rPr>
          <w:noProof/>
        </w:rPr>
        <w:drawing>
          <wp:inline distT="0" distB="0" distL="0" distR="0" wp14:anchorId="25120586" wp14:editId="1B8499CB">
            <wp:extent cx="3657600" cy="2438400"/>
            <wp:effectExtent l="0" t="0" r="0" b="0"/>
            <wp:docPr id="873392480" name="Grafik 13" descr="Ein Bild, das Im Haus, Regale, Blau, Plast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392480" name="Grafik 13" descr="Ein Bild, das Im Haus, Regale, Blau, Plastik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77FB3EEE" w14:textId="77777777" w:rsidR="00560667" w:rsidRPr="0068266E" w:rsidRDefault="00560667" w:rsidP="00BC4578">
      <w:pPr>
        <w:widowControl w:val="0"/>
        <w:spacing w:after="0" w:line="240" w:lineRule="auto"/>
        <w:rPr>
          <w:rFonts w:ascii="Roboto" w:hAnsi="Roboto"/>
          <w:bCs/>
          <w:szCs w:val="24"/>
          <w:lang w:val="fr-FR"/>
        </w:rPr>
      </w:pPr>
    </w:p>
    <w:p w14:paraId="257ED983" w14:textId="377ED52A" w:rsidR="00560667" w:rsidRPr="0068266E" w:rsidRDefault="00560667" w:rsidP="00BC4578">
      <w:pPr>
        <w:widowControl w:val="0"/>
        <w:spacing w:after="0" w:line="240" w:lineRule="auto"/>
        <w:rPr>
          <w:rFonts w:ascii="Roboto" w:hAnsi="Roboto"/>
          <w:bCs/>
          <w:szCs w:val="24"/>
          <w:lang w:val="fr-FR"/>
        </w:rPr>
      </w:pPr>
      <w:r w:rsidRPr="0068266E">
        <w:rPr>
          <w:rFonts w:ascii="Roboto" w:hAnsi="Roboto"/>
          <w:bCs/>
          <w:szCs w:val="24"/>
          <w:lang w:val="fr-FR"/>
        </w:rPr>
        <w:t xml:space="preserve">© </w:t>
      </w:r>
      <w:proofErr w:type="spellStart"/>
      <w:proofErr w:type="gramStart"/>
      <w:r w:rsidRPr="0068266E">
        <w:rPr>
          <w:rFonts w:ascii="Roboto" w:hAnsi="Roboto"/>
          <w:bCs/>
          <w:szCs w:val="24"/>
          <w:lang w:val="fr-FR"/>
        </w:rPr>
        <w:t>LiSEC</w:t>
      </w:r>
      <w:proofErr w:type="spellEnd"/>
      <w:r w:rsidRPr="0068266E">
        <w:rPr>
          <w:rFonts w:ascii="Roboto" w:hAnsi="Roboto"/>
          <w:bCs/>
          <w:szCs w:val="24"/>
          <w:lang w:val="fr-FR"/>
        </w:rPr>
        <w:t>;</w:t>
      </w:r>
      <w:proofErr w:type="gramEnd"/>
      <w:r w:rsidRPr="0068266E">
        <w:rPr>
          <w:rFonts w:ascii="Roboto" w:hAnsi="Roboto"/>
          <w:bCs/>
          <w:szCs w:val="24"/>
          <w:lang w:val="fr-FR"/>
        </w:rPr>
        <w:t xml:space="preserve"> </w:t>
      </w:r>
      <w:proofErr w:type="spellStart"/>
      <w:r w:rsidR="00B66965">
        <w:rPr>
          <w:rFonts w:ascii="Roboto" w:hAnsi="Roboto"/>
          <w:bCs/>
          <w:szCs w:val="24"/>
          <w:lang w:val="fr-FR"/>
        </w:rPr>
        <w:t>LiSEC</w:t>
      </w:r>
      <w:proofErr w:type="spellEnd"/>
      <w:r w:rsidR="00B66965">
        <w:rPr>
          <w:rFonts w:ascii="Roboto" w:hAnsi="Roboto"/>
          <w:bCs/>
          <w:szCs w:val="24"/>
          <w:lang w:val="fr-FR"/>
        </w:rPr>
        <w:t xml:space="preserve"> </w:t>
      </w:r>
      <w:proofErr w:type="spellStart"/>
      <w:r w:rsidR="00B66965">
        <w:rPr>
          <w:rFonts w:ascii="Roboto" w:hAnsi="Roboto"/>
          <w:bCs/>
          <w:szCs w:val="24"/>
          <w:lang w:val="fr-FR"/>
        </w:rPr>
        <w:t>spare</w:t>
      </w:r>
      <w:proofErr w:type="spellEnd"/>
      <w:r w:rsidR="00B66965">
        <w:rPr>
          <w:rFonts w:ascii="Roboto" w:hAnsi="Roboto"/>
          <w:bCs/>
          <w:szCs w:val="24"/>
          <w:lang w:val="fr-FR"/>
        </w:rPr>
        <w:t xml:space="preserve"> parts</w:t>
      </w:r>
    </w:p>
    <w:p w14:paraId="6530EE53" w14:textId="77777777" w:rsidR="00560667" w:rsidRPr="0068266E" w:rsidRDefault="00560667" w:rsidP="00BC4578">
      <w:pPr>
        <w:widowControl w:val="0"/>
        <w:spacing w:after="0" w:line="240" w:lineRule="auto"/>
        <w:rPr>
          <w:rFonts w:ascii="Roboto" w:hAnsi="Roboto"/>
          <w:bCs/>
          <w:szCs w:val="24"/>
          <w:lang w:val="fr-FR"/>
        </w:rPr>
      </w:pPr>
    </w:p>
    <w:p w14:paraId="6E78B55F" w14:textId="14F44782" w:rsidR="00560667" w:rsidRPr="0068266E" w:rsidRDefault="00B66965" w:rsidP="00BC4578">
      <w:pPr>
        <w:widowControl w:val="0"/>
        <w:spacing w:after="0" w:line="240" w:lineRule="auto"/>
        <w:rPr>
          <w:rFonts w:ascii="Roboto" w:hAnsi="Roboto"/>
          <w:bCs/>
          <w:szCs w:val="24"/>
          <w:lang w:val="fr-FR"/>
        </w:rPr>
      </w:pPr>
      <w:r>
        <w:rPr>
          <w:noProof/>
        </w:rPr>
        <w:drawing>
          <wp:inline distT="0" distB="0" distL="0" distR="0" wp14:anchorId="2AFFCDBE" wp14:editId="3B5DE0C4">
            <wp:extent cx="3657600" cy="2438400"/>
            <wp:effectExtent l="0" t="0" r="0" b="0"/>
            <wp:docPr id="2131990669" name="Grafik 14" descr="Ein Bild, das draußen, Gebäude, Himmel, Gewerbe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990669" name="Grafik 14" descr="Ein Bild, das draußen, Gebäude, Himmel, Gewerbegebäude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5FF839B8" w14:textId="77777777" w:rsidR="00560667" w:rsidRPr="0068266E" w:rsidRDefault="00560667" w:rsidP="00BC4578">
      <w:pPr>
        <w:widowControl w:val="0"/>
        <w:spacing w:after="0" w:line="240" w:lineRule="auto"/>
        <w:rPr>
          <w:rFonts w:ascii="Roboto" w:hAnsi="Roboto"/>
          <w:bCs/>
          <w:szCs w:val="24"/>
          <w:lang w:val="fr-FR"/>
        </w:rPr>
      </w:pPr>
    </w:p>
    <w:p w14:paraId="5D6CB600" w14:textId="1FA552DC" w:rsidR="00560667" w:rsidRPr="0068266E" w:rsidRDefault="00560667" w:rsidP="00BC4578">
      <w:pPr>
        <w:widowControl w:val="0"/>
        <w:spacing w:after="0" w:line="240" w:lineRule="auto"/>
        <w:rPr>
          <w:rFonts w:ascii="Roboto" w:hAnsi="Roboto"/>
          <w:bCs/>
          <w:szCs w:val="24"/>
          <w:lang w:val="fr-FR"/>
        </w:rPr>
      </w:pPr>
    </w:p>
    <w:p w14:paraId="278AD891" w14:textId="0C31874C" w:rsidR="00560667" w:rsidRPr="00B66965" w:rsidRDefault="00560667" w:rsidP="00B27C57">
      <w:pPr>
        <w:rPr>
          <w:rFonts w:ascii="Roboto" w:hAnsi="Roboto"/>
          <w:bCs/>
          <w:szCs w:val="24"/>
          <w:lang w:val="en-GB"/>
        </w:rPr>
      </w:pPr>
      <w:r w:rsidRPr="00B66965">
        <w:rPr>
          <w:rFonts w:ascii="Roboto" w:hAnsi="Roboto"/>
          <w:bCs/>
          <w:szCs w:val="24"/>
          <w:lang w:val="en-GB"/>
        </w:rPr>
        <w:t xml:space="preserve">© </w:t>
      </w:r>
      <w:proofErr w:type="spellStart"/>
      <w:r w:rsidRPr="00B66965">
        <w:rPr>
          <w:rFonts w:ascii="Roboto" w:hAnsi="Roboto"/>
          <w:bCs/>
          <w:szCs w:val="24"/>
          <w:lang w:val="en-GB"/>
        </w:rPr>
        <w:t>LiSEC</w:t>
      </w:r>
      <w:proofErr w:type="spellEnd"/>
      <w:r w:rsidRPr="00B66965">
        <w:rPr>
          <w:rFonts w:ascii="Roboto" w:hAnsi="Roboto"/>
          <w:bCs/>
          <w:szCs w:val="24"/>
          <w:lang w:val="en-GB"/>
        </w:rPr>
        <w:t xml:space="preserve">; </w:t>
      </w:r>
      <w:proofErr w:type="spellStart"/>
      <w:r w:rsidR="00B66965" w:rsidRPr="00B66965">
        <w:rPr>
          <w:rFonts w:ascii="Roboto" w:hAnsi="Roboto"/>
          <w:bCs/>
          <w:szCs w:val="24"/>
          <w:lang w:val="en-GB"/>
        </w:rPr>
        <w:t>Glasscorp</w:t>
      </w:r>
      <w:proofErr w:type="spellEnd"/>
      <w:r w:rsidR="00B66965" w:rsidRPr="00B66965">
        <w:rPr>
          <w:rFonts w:ascii="Roboto" w:hAnsi="Roboto"/>
          <w:bCs/>
          <w:szCs w:val="24"/>
          <w:lang w:val="en-GB"/>
        </w:rPr>
        <w:t xml:space="preserve"> </w:t>
      </w:r>
      <w:proofErr w:type="spellStart"/>
      <w:r w:rsidR="00B66965" w:rsidRPr="00B66965">
        <w:rPr>
          <w:rFonts w:ascii="Roboto" w:hAnsi="Roboto"/>
          <w:bCs/>
          <w:szCs w:val="24"/>
          <w:lang w:val="en-GB"/>
        </w:rPr>
        <w:t>bulding</w:t>
      </w:r>
      <w:proofErr w:type="spellEnd"/>
      <w:r w:rsidR="00B66965" w:rsidRPr="00B66965">
        <w:rPr>
          <w:rFonts w:ascii="Roboto" w:hAnsi="Roboto"/>
          <w:bCs/>
          <w:szCs w:val="24"/>
          <w:lang w:val="en-GB"/>
        </w:rPr>
        <w:t xml:space="preserve"> f</w:t>
      </w:r>
      <w:r w:rsidR="00B66965">
        <w:rPr>
          <w:rFonts w:ascii="Roboto" w:hAnsi="Roboto"/>
          <w:bCs/>
          <w:szCs w:val="24"/>
          <w:lang w:val="en-GB"/>
        </w:rPr>
        <w:t>rom the outside</w:t>
      </w:r>
    </w:p>
    <w:p w14:paraId="2F999D6F" w14:textId="39013FF5" w:rsidR="00560667" w:rsidRPr="0068266E" w:rsidRDefault="00B66965" w:rsidP="00B27C57">
      <w:pPr>
        <w:rPr>
          <w:rFonts w:ascii="Roboto" w:hAnsi="Roboto"/>
          <w:bCs/>
          <w:szCs w:val="24"/>
          <w:lang w:val="fr-FR"/>
        </w:rPr>
      </w:pPr>
      <w:r>
        <w:rPr>
          <w:noProof/>
        </w:rPr>
        <w:drawing>
          <wp:inline distT="0" distB="0" distL="0" distR="0" wp14:anchorId="09909BD5" wp14:editId="265238E8">
            <wp:extent cx="3657600" cy="2438400"/>
            <wp:effectExtent l="0" t="0" r="0" b="0"/>
            <wp:docPr id="420274337" name="Grafik 15" descr="Ein Bild, das Text, Fahrzeug, Transport, Landfahr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274337" name="Grafik 15" descr="Ein Bild, das Text, Fahrzeug, Transport, Landfahrzeug enthält.&#10;&#10;KI-generierte Inhalte können fehlerhaft sei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2E1A02A8" w14:textId="2034397E" w:rsidR="00560667" w:rsidRPr="00CB1979" w:rsidRDefault="00560667" w:rsidP="00B27C57">
      <w:pPr>
        <w:rPr>
          <w:rFonts w:ascii="Roboto" w:hAnsi="Roboto"/>
          <w:bCs/>
          <w:szCs w:val="24"/>
          <w:lang w:val="fr-FR"/>
        </w:rPr>
      </w:pPr>
      <w:r w:rsidRPr="00CB1979">
        <w:rPr>
          <w:rFonts w:ascii="Roboto" w:hAnsi="Roboto"/>
          <w:bCs/>
          <w:szCs w:val="24"/>
          <w:lang w:val="fr-FR"/>
        </w:rPr>
        <w:t xml:space="preserve">© </w:t>
      </w:r>
      <w:proofErr w:type="spellStart"/>
      <w:proofErr w:type="gramStart"/>
      <w:r w:rsidRPr="00CB1979">
        <w:rPr>
          <w:rFonts w:ascii="Roboto" w:hAnsi="Roboto"/>
          <w:bCs/>
          <w:szCs w:val="24"/>
          <w:lang w:val="fr-FR"/>
        </w:rPr>
        <w:t>LiSEC</w:t>
      </w:r>
      <w:proofErr w:type="spellEnd"/>
      <w:r w:rsidRPr="00CB1979">
        <w:rPr>
          <w:rFonts w:ascii="Roboto" w:hAnsi="Roboto"/>
          <w:bCs/>
          <w:szCs w:val="24"/>
          <w:lang w:val="fr-FR"/>
        </w:rPr>
        <w:t xml:space="preserve">; </w:t>
      </w:r>
      <w:r w:rsidR="00B66965" w:rsidRPr="00CB1979">
        <w:rPr>
          <w:rFonts w:ascii="Roboto" w:hAnsi="Roboto"/>
          <w:bCs/>
          <w:szCs w:val="24"/>
          <w:lang w:val="fr-FR"/>
        </w:rPr>
        <w:t xml:space="preserve"> </w:t>
      </w:r>
      <w:proofErr w:type="spellStart"/>
      <w:r w:rsidR="00B66965" w:rsidRPr="00CB1979">
        <w:rPr>
          <w:rFonts w:ascii="Roboto" w:hAnsi="Roboto"/>
          <w:bCs/>
          <w:szCs w:val="24"/>
          <w:lang w:val="fr-FR"/>
        </w:rPr>
        <w:t>Glasscorp</w:t>
      </w:r>
      <w:proofErr w:type="spellEnd"/>
      <w:proofErr w:type="gramEnd"/>
      <w:r w:rsidR="00B66965" w:rsidRPr="00CB1979">
        <w:rPr>
          <w:rFonts w:ascii="Roboto" w:hAnsi="Roboto"/>
          <w:bCs/>
          <w:szCs w:val="24"/>
          <w:lang w:val="fr-FR"/>
        </w:rPr>
        <w:t xml:space="preserve"> </w:t>
      </w:r>
      <w:proofErr w:type="spellStart"/>
      <w:r w:rsidR="00B66965" w:rsidRPr="00CB1979">
        <w:rPr>
          <w:rFonts w:ascii="Roboto" w:hAnsi="Roboto"/>
          <w:bCs/>
          <w:szCs w:val="24"/>
          <w:lang w:val="fr-FR"/>
        </w:rPr>
        <w:t>delivery</w:t>
      </w:r>
      <w:proofErr w:type="spellEnd"/>
      <w:r w:rsidR="00B66965" w:rsidRPr="00CB1979">
        <w:rPr>
          <w:rFonts w:ascii="Roboto" w:hAnsi="Roboto"/>
          <w:bCs/>
          <w:szCs w:val="24"/>
          <w:lang w:val="fr-FR"/>
        </w:rPr>
        <w:t xml:space="preserve"> truck</w:t>
      </w:r>
    </w:p>
    <w:p w14:paraId="1CAA97C2" w14:textId="57BFCC77" w:rsidR="00560667" w:rsidRPr="00CB1979" w:rsidRDefault="00560667" w:rsidP="00B27C57">
      <w:pPr>
        <w:rPr>
          <w:rFonts w:ascii="Roboto" w:hAnsi="Roboto"/>
          <w:bCs/>
          <w:szCs w:val="24"/>
          <w:lang w:val="fr-FR"/>
        </w:rPr>
      </w:pPr>
    </w:p>
    <w:p w14:paraId="20833634" w14:textId="382E2E85" w:rsidR="00560667" w:rsidRPr="00CB1979" w:rsidRDefault="00560667" w:rsidP="00B27C57">
      <w:pPr>
        <w:rPr>
          <w:rFonts w:ascii="Roboto" w:hAnsi="Roboto"/>
          <w:bCs/>
          <w:szCs w:val="24"/>
          <w:lang w:val="fr-FR"/>
        </w:rPr>
      </w:pPr>
    </w:p>
    <w:p w14:paraId="40AC384F" w14:textId="77777777" w:rsidR="000B5CFE" w:rsidRPr="00F66854" w:rsidRDefault="000B5CFE" w:rsidP="000B5CFE">
      <w:pPr>
        <w:widowControl w:val="0"/>
        <w:spacing w:after="0" w:line="240" w:lineRule="auto"/>
        <w:jc w:val="both"/>
        <w:rPr>
          <w:rFonts w:ascii="Roboto" w:hAnsi="Roboto" w:cs="Arial"/>
          <w:b/>
          <w:sz w:val="20"/>
          <w:szCs w:val="20"/>
          <w:lang w:val="en-US"/>
        </w:rPr>
      </w:pPr>
      <w:r w:rsidRPr="00F66854">
        <w:rPr>
          <w:rFonts w:ascii="Roboto" w:hAnsi="Roboto"/>
          <w:b/>
          <w:sz w:val="20"/>
          <w:lang w:val="en-US"/>
        </w:rPr>
        <w:t>About LiSEC</w:t>
      </w:r>
    </w:p>
    <w:p w14:paraId="29F8FEE0" w14:textId="109103FA" w:rsidR="000B5CFE" w:rsidRPr="00F66854" w:rsidRDefault="000B5CFE" w:rsidP="000B5CFE">
      <w:pPr>
        <w:spacing w:after="0" w:line="240" w:lineRule="auto"/>
        <w:rPr>
          <w:rFonts w:ascii="Roboto" w:hAnsi="Roboto"/>
          <w:sz w:val="20"/>
          <w:lang w:val="en-US"/>
        </w:rPr>
      </w:pPr>
      <w:r w:rsidRPr="00F66854">
        <w:rPr>
          <w:rFonts w:ascii="Roboto" w:hAnsi="Roboto"/>
          <w:sz w:val="20"/>
          <w:lang w:val="en-US"/>
        </w:rPr>
        <w:t>With headquarters in Seitenstetten/Amstetten, Austria, LiSEC is a worldwide group of companies that has provided individual and extensive solutions in flat glass processing and refining for more than 60 years. In 202</w:t>
      </w:r>
      <w:r w:rsidR="00104525">
        <w:rPr>
          <w:rFonts w:ascii="Roboto" w:hAnsi="Roboto"/>
          <w:sz w:val="20"/>
          <w:lang w:val="en-US"/>
        </w:rPr>
        <w:t>5</w:t>
      </w:r>
      <w:r w:rsidRPr="00F66854">
        <w:rPr>
          <w:rFonts w:ascii="Roboto" w:hAnsi="Roboto"/>
          <w:sz w:val="20"/>
          <w:lang w:val="en-US"/>
        </w:rPr>
        <w:t>, the group, with around 1,300 employees and 25 locations, generated total revenues of around EUR 300 million, with an export rate of more than</w:t>
      </w:r>
      <w:r w:rsidR="00104525">
        <w:rPr>
          <w:rFonts w:ascii="Roboto" w:hAnsi="Roboto"/>
          <w:sz w:val="20"/>
          <w:lang w:val="en-US"/>
        </w:rPr>
        <w:t xml:space="preserve"> approx.</w:t>
      </w:r>
      <w:r w:rsidRPr="00F66854">
        <w:rPr>
          <w:rFonts w:ascii="Roboto" w:hAnsi="Roboto"/>
          <w:sz w:val="20"/>
          <w:lang w:val="en-US"/>
        </w:rPr>
        <w:t xml:space="preserve"> 95 percent. LiSEC stands for high quality machines and systems, as well as integrated complete solutions including software along the entire process chain in flat glass processing. The product range comprises both standalone machines </w:t>
      </w:r>
      <w:r w:rsidRPr="00F66854">
        <w:rPr>
          <w:rFonts w:ascii="Roboto" w:hAnsi="Roboto"/>
          <w:sz w:val="20"/>
          <w:lang w:val="en-US"/>
        </w:rPr>
        <w:lastRenderedPageBreak/>
        <w:t>and complete production lines for glass cutting, glass edge and glass surface processing, producing insulated and laminated glass, as well as the underlying intra- and extra-logistics. Customers benefit from cooperating with a complete service provider that has comprehensive experience in implementing large projects and a global service network.</w:t>
      </w:r>
    </w:p>
    <w:p w14:paraId="5056987D" w14:textId="77777777" w:rsidR="000B5CFE" w:rsidRPr="002D77E8" w:rsidRDefault="000B5CFE" w:rsidP="000B5CFE">
      <w:pPr>
        <w:spacing w:after="0" w:line="240" w:lineRule="auto"/>
        <w:rPr>
          <w:rFonts w:ascii="Roboto" w:hAnsi="Roboto" w:cs="Arial"/>
          <w:sz w:val="20"/>
          <w:szCs w:val="20"/>
          <w:lang w:val="en-US"/>
        </w:rPr>
      </w:pPr>
    </w:p>
    <w:p w14:paraId="2524C755" w14:textId="77777777" w:rsidR="000B5CFE" w:rsidRPr="00F66854" w:rsidRDefault="000B5CFE" w:rsidP="000B5CFE">
      <w:pPr>
        <w:widowControl w:val="0"/>
        <w:autoSpaceDE w:val="0"/>
        <w:autoSpaceDN w:val="0"/>
        <w:adjustRightInd w:val="0"/>
        <w:spacing w:after="0" w:line="240" w:lineRule="auto"/>
        <w:ind w:right="-2126"/>
        <w:rPr>
          <w:rFonts w:ascii="Roboto" w:hAnsi="Roboto" w:cs="Arial"/>
          <w:sz w:val="20"/>
          <w:szCs w:val="20"/>
          <w:lang w:val="en-US"/>
        </w:rPr>
      </w:pPr>
      <w:r w:rsidRPr="00F66854">
        <w:rPr>
          <w:rFonts w:ascii="Roboto" w:hAnsi="Roboto"/>
          <w:b/>
          <w:color w:val="000000"/>
          <w:sz w:val="20"/>
          <w:lang w:val="en-US"/>
        </w:rPr>
        <w:t>Further information:</w:t>
      </w:r>
      <w:r w:rsidRPr="00F66854">
        <w:rPr>
          <w:rFonts w:ascii="Roboto" w:hAnsi="Roboto"/>
          <w:color w:val="000000"/>
          <w:sz w:val="20"/>
          <w:lang w:val="en-US"/>
        </w:rPr>
        <w:br/>
      </w:r>
      <w:r w:rsidRPr="00F66854">
        <w:rPr>
          <w:rFonts w:ascii="Roboto" w:hAnsi="Roboto"/>
          <w:sz w:val="20"/>
          <w:lang w:val="en-US"/>
        </w:rPr>
        <w:t>Claudia GUSCHLBAUER</w:t>
      </w:r>
    </w:p>
    <w:p w14:paraId="0EFFCC24" w14:textId="77777777" w:rsidR="000B5CFE" w:rsidRPr="00F66854" w:rsidRDefault="000B5CFE" w:rsidP="000B5CFE">
      <w:pPr>
        <w:widowControl w:val="0"/>
        <w:autoSpaceDE w:val="0"/>
        <w:autoSpaceDN w:val="0"/>
        <w:adjustRightInd w:val="0"/>
        <w:spacing w:after="0" w:line="240" w:lineRule="auto"/>
        <w:ind w:right="-2126"/>
        <w:rPr>
          <w:rFonts w:ascii="Roboto" w:hAnsi="Roboto" w:cs="Arial"/>
          <w:sz w:val="20"/>
          <w:szCs w:val="20"/>
          <w:lang w:val="en-US"/>
        </w:rPr>
      </w:pPr>
      <w:r w:rsidRPr="00F66854">
        <w:rPr>
          <w:rFonts w:ascii="Roboto" w:hAnsi="Roboto"/>
          <w:sz w:val="20"/>
          <w:lang w:val="en-US"/>
        </w:rPr>
        <w:t>Director of Marketing and Corporate Communications</w:t>
      </w:r>
    </w:p>
    <w:p w14:paraId="064746C4" w14:textId="77777777" w:rsidR="000B5CFE" w:rsidRPr="00F66854" w:rsidRDefault="000B5CFE" w:rsidP="000B5CFE">
      <w:pPr>
        <w:widowControl w:val="0"/>
        <w:autoSpaceDE w:val="0"/>
        <w:autoSpaceDN w:val="0"/>
        <w:adjustRightInd w:val="0"/>
        <w:spacing w:after="0" w:line="240" w:lineRule="auto"/>
        <w:ind w:right="-2126"/>
        <w:rPr>
          <w:rFonts w:ascii="Roboto" w:hAnsi="Roboto" w:cs="Arial"/>
          <w:sz w:val="20"/>
          <w:szCs w:val="20"/>
          <w:lang w:val="en-US"/>
        </w:rPr>
      </w:pPr>
    </w:p>
    <w:p w14:paraId="77727DD4" w14:textId="77777777" w:rsidR="000B5CFE" w:rsidRPr="009E0D2E" w:rsidRDefault="000B5CFE" w:rsidP="000B5CFE">
      <w:pPr>
        <w:spacing w:after="0" w:line="240" w:lineRule="auto"/>
      </w:pPr>
      <w:r w:rsidRPr="005906A1">
        <w:rPr>
          <w:rFonts w:ascii="Roboto" w:hAnsi="Roboto"/>
          <w:sz w:val="20"/>
          <w:lang w:val="en-US"/>
        </w:rPr>
        <w:t>Austria GmbH</w:t>
      </w:r>
      <w:r w:rsidRPr="005906A1">
        <w:rPr>
          <w:rFonts w:ascii="Roboto" w:hAnsi="Roboto"/>
          <w:sz w:val="20"/>
          <w:lang w:val="en-US"/>
        </w:rPr>
        <w:br/>
        <w:t xml:space="preserve">Peter-Lisec-Str. </w:t>
      </w:r>
      <w:r w:rsidRPr="002D77E8">
        <w:rPr>
          <w:rFonts w:ascii="Roboto" w:hAnsi="Roboto"/>
          <w:sz w:val="20"/>
          <w:lang w:val="de-AT"/>
        </w:rPr>
        <w:t>1 – 3353 Seitenstetten, Austria</w:t>
      </w:r>
      <w:r w:rsidRPr="002D77E8">
        <w:rPr>
          <w:rFonts w:ascii="Roboto" w:hAnsi="Roboto"/>
          <w:sz w:val="20"/>
          <w:lang w:val="de-AT"/>
        </w:rPr>
        <w:br/>
        <w:t>Phone: +43 7477 405-1115</w:t>
      </w:r>
      <w:r w:rsidRPr="002D77E8">
        <w:rPr>
          <w:rFonts w:ascii="Roboto" w:hAnsi="Roboto"/>
          <w:sz w:val="20"/>
          <w:lang w:val="de-AT"/>
        </w:rPr>
        <w:br/>
        <w:t>Mobile: +43 660 871 58 03</w:t>
      </w:r>
      <w:r w:rsidRPr="002D77E8">
        <w:rPr>
          <w:rFonts w:ascii="Roboto" w:hAnsi="Roboto"/>
          <w:sz w:val="20"/>
          <w:lang w:val="de-AT"/>
        </w:rPr>
        <w:br/>
      </w:r>
      <w:proofErr w:type="spellStart"/>
      <w:r w:rsidRPr="002D77E8">
        <w:rPr>
          <w:rFonts w:ascii="Roboto" w:hAnsi="Roboto"/>
          <w:sz w:val="20"/>
          <w:lang w:val="de-AT"/>
        </w:rPr>
        <w:t>E-mail</w:t>
      </w:r>
      <w:proofErr w:type="spellEnd"/>
      <w:r w:rsidRPr="002D77E8">
        <w:rPr>
          <w:rFonts w:ascii="Roboto" w:hAnsi="Roboto"/>
          <w:sz w:val="20"/>
          <w:lang w:val="de-AT"/>
        </w:rPr>
        <w:t xml:space="preserve">: </w:t>
      </w:r>
      <w:hyperlink r:id="rId16" w:history="1">
        <w:r w:rsidRPr="002D77E8">
          <w:rPr>
            <w:rStyle w:val="Hyperlink"/>
            <w:rFonts w:ascii="Roboto" w:hAnsi="Roboto"/>
            <w:sz w:val="20"/>
            <w:lang w:val="de-AT"/>
          </w:rPr>
          <w:t>claudia.guschlbauer@lisec.com</w:t>
        </w:r>
      </w:hyperlink>
      <w:r w:rsidRPr="002D77E8">
        <w:rPr>
          <w:rFonts w:ascii="Roboto" w:hAnsi="Roboto"/>
          <w:sz w:val="20"/>
          <w:lang w:val="de-AT"/>
        </w:rPr>
        <w:t xml:space="preserve"> – </w:t>
      </w:r>
      <w:hyperlink r:id="rId17" w:history="1">
        <w:r w:rsidRPr="002D77E8">
          <w:rPr>
            <w:rStyle w:val="Hyperlink"/>
            <w:rFonts w:ascii="Roboto" w:hAnsi="Roboto"/>
            <w:sz w:val="20"/>
            <w:lang w:val="de-AT"/>
          </w:rPr>
          <w:t>www.lisec.com</w:t>
        </w:r>
      </w:hyperlink>
    </w:p>
    <w:p w14:paraId="52BD9AC2" w14:textId="77777777" w:rsidR="00F82153" w:rsidRPr="009E0D2E" w:rsidRDefault="00F82153" w:rsidP="000B5CFE">
      <w:pPr>
        <w:widowControl w:val="0"/>
        <w:spacing w:after="0" w:line="240" w:lineRule="auto"/>
        <w:jc w:val="both"/>
      </w:pPr>
    </w:p>
    <w:sectPr w:rsidR="00F82153" w:rsidRPr="009E0D2E">
      <w:headerReference w:type="default" r:id="rId18"/>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579DA0" w14:textId="77777777" w:rsidR="00450EEA" w:rsidRDefault="00450EEA" w:rsidP="00255C54">
      <w:pPr>
        <w:spacing w:after="0" w:line="240" w:lineRule="auto"/>
      </w:pPr>
      <w:r>
        <w:separator/>
      </w:r>
    </w:p>
  </w:endnote>
  <w:endnote w:type="continuationSeparator" w:id="0">
    <w:p w14:paraId="09C53CF5" w14:textId="77777777" w:rsidR="00450EEA" w:rsidRDefault="00450EEA"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Roboto">
    <w:panose1 w:val="02000000000000000000"/>
    <w:charset w:val="00"/>
    <w:family w:val="auto"/>
    <w:pitch w:val="variable"/>
    <w:sig w:usb0="E0000AFF" w:usb1="5000217F" w:usb2="00000021" w:usb3="00000000" w:csb0="0000019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4F2094" w14:textId="77777777" w:rsidR="00450EEA" w:rsidRDefault="00450EEA" w:rsidP="00255C54">
      <w:pPr>
        <w:spacing w:after="0" w:line="240" w:lineRule="auto"/>
      </w:pPr>
      <w:r>
        <w:separator/>
      </w:r>
    </w:p>
  </w:footnote>
  <w:footnote w:type="continuationSeparator" w:id="0">
    <w:p w14:paraId="4A37F30B" w14:textId="77777777" w:rsidR="00450EEA" w:rsidRDefault="00450EEA"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77777777" w:rsidR="00255C54" w:rsidRPr="006C55E8" w:rsidRDefault="00255C54" w:rsidP="00255C54">
    <w:pPr>
      <w:pStyle w:val="Kopfzeile"/>
      <w:rPr>
        <w:rFonts w:ascii="Arial" w:hAnsi="Arial" w:cs="Arial"/>
        <w:b/>
      </w:rPr>
    </w:pPr>
    <w:bookmarkStart w:id="0"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PRESSEMITTEILUNG</w:t>
    </w:r>
  </w:p>
  <w:p w14:paraId="446DE97E" w14:textId="77777777" w:rsidR="00255C54" w:rsidRPr="001B34E2" w:rsidRDefault="00255C54" w:rsidP="00255C54">
    <w:pPr>
      <w:pStyle w:val="Kopfzeile"/>
      <w:rPr>
        <w:rFonts w:ascii="Roboto" w:hAnsi="Roboto"/>
        <w:lang w:val="it-IT"/>
      </w:rPr>
    </w:pPr>
  </w:p>
  <w:bookmarkEnd w:id="0"/>
  <w:p w14:paraId="47A36D20" w14:textId="77777777" w:rsidR="00255C54" w:rsidRPr="001B34E2" w:rsidRDefault="00255C54" w:rsidP="00255C54">
    <w:pPr>
      <w:pStyle w:val="Kopfzeile"/>
      <w:rPr>
        <w:rFonts w:ascii="Roboto" w:hAnsi="Roboto"/>
        <w:lang w:val="it-IT"/>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1EE85750"/>
    <w:multiLevelType w:val="multilevel"/>
    <w:tmpl w:val="CBBA4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5" w15:restartNumberingAfterBreak="0">
    <w:nsid w:val="4F5B2218"/>
    <w:multiLevelType w:val="multilevel"/>
    <w:tmpl w:val="44CC9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820078E"/>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61623105"/>
    <w:multiLevelType w:val="multilevel"/>
    <w:tmpl w:val="89201F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9" w15:restartNumberingAfterBreak="0">
    <w:nsid w:val="74565E1F"/>
    <w:multiLevelType w:val="multilevel"/>
    <w:tmpl w:val="37D8D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08303260">
    <w:abstractNumId w:val="3"/>
  </w:num>
  <w:num w:numId="2" w16cid:durableId="632905916">
    <w:abstractNumId w:val="0"/>
  </w:num>
  <w:num w:numId="3" w16cid:durableId="1566338769">
    <w:abstractNumId w:val="1"/>
  </w:num>
  <w:num w:numId="4" w16cid:durableId="1305162474">
    <w:abstractNumId w:val="4"/>
  </w:num>
  <w:num w:numId="5" w16cid:durableId="1295524591">
    <w:abstractNumId w:val="8"/>
  </w:num>
  <w:num w:numId="6" w16cid:durableId="978726631">
    <w:abstractNumId w:val="10"/>
  </w:num>
  <w:num w:numId="7" w16cid:durableId="273250517">
    <w:abstractNumId w:val="6"/>
  </w:num>
  <w:num w:numId="8" w16cid:durableId="1971013802">
    <w:abstractNumId w:val="2"/>
  </w:num>
  <w:num w:numId="9" w16cid:durableId="1889951967">
    <w:abstractNumId w:val="9"/>
  </w:num>
  <w:num w:numId="10" w16cid:durableId="364016174">
    <w:abstractNumId w:val="5"/>
  </w:num>
  <w:num w:numId="11" w16cid:durableId="100600990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68D0"/>
    <w:rsid w:val="00014118"/>
    <w:rsid w:val="000453F0"/>
    <w:rsid w:val="00062059"/>
    <w:rsid w:val="000654BE"/>
    <w:rsid w:val="00074EF9"/>
    <w:rsid w:val="000928CE"/>
    <w:rsid w:val="0009634D"/>
    <w:rsid w:val="000A6702"/>
    <w:rsid w:val="000B52E7"/>
    <w:rsid w:val="000B5769"/>
    <w:rsid w:val="000B5CFE"/>
    <w:rsid w:val="000D4F25"/>
    <w:rsid w:val="000E2E23"/>
    <w:rsid w:val="00104525"/>
    <w:rsid w:val="00123B13"/>
    <w:rsid w:val="00143D5B"/>
    <w:rsid w:val="0016713F"/>
    <w:rsid w:val="001F4659"/>
    <w:rsid w:val="001F6C94"/>
    <w:rsid w:val="002368BE"/>
    <w:rsid w:val="00240A13"/>
    <w:rsid w:val="00255C54"/>
    <w:rsid w:val="002644B5"/>
    <w:rsid w:val="00267A3E"/>
    <w:rsid w:val="00272B6B"/>
    <w:rsid w:val="002A1600"/>
    <w:rsid w:val="002B42D6"/>
    <w:rsid w:val="002B77B5"/>
    <w:rsid w:val="002C033C"/>
    <w:rsid w:val="002E4FE9"/>
    <w:rsid w:val="0032189B"/>
    <w:rsid w:val="0032244E"/>
    <w:rsid w:val="00354E89"/>
    <w:rsid w:val="00362EEB"/>
    <w:rsid w:val="003751E5"/>
    <w:rsid w:val="003902A9"/>
    <w:rsid w:val="003A0F5B"/>
    <w:rsid w:val="003F26AB"/>
    <w:rsid w:val="003F5BE9"/>
    <w:rsid w:val="00400221"/>
    <w:rsid w:val="0041606C"/>
    <w:rsid w:val="00450EEA"/>
    <w:rsid w:val="00460F67"/>
    <w:rsid w:val="00462461"/>
    <w:rsid w:val="0046558A"/>
    <w:rsid w:val="00470D17"/>
    <w:rsid w:val="00472615"/>
    <w:rsid w:val="0047278A"/>
    <w:rsid w:val="00493927"/>
    <w:rsid w:val="004A3448"/>
    <w:rsid w:val="004E4C0E"/>
    <w:rsid w:val="00535C28"/>
    <w:rsid w:val="005537CD"/>
    <w:rsid w:val="00560667"/>
    <w:rsid w:val="00570F9D"/>
    <w:rsid w:val="005A60CB"/>
    <w:rsid w:val="005B00D0"/>
    <w:rsid w:val="005C208E"/>
    <w:rsid w:val="005E3152"/>
    <w:rsid w:val="00613B29"/>
    <w:rsid w:val="00616624"/>
    <w:rsid w:val="00622852"/>
    <w:rsid w:val="00635280"/>
    <w:rsid w:val="00641852"/>
    <w:rsid w:val="00650FB6"/>
    <w:rsid w:val="0068266E"/>
    <w:rsid w:val="00682E37"/>
    <w:rsid w:val="0069793A"/>
    <w:rsid w:val="006E5A9A"/>
    <w:rsid w:val="006E7FA3"/>
    <w:rsid w:val="006F53F4"/>
    <w:rsid w:val="00710A8C"/>
    <w:rsid w:val="00715788"/>
    <w:rsid w:val="007222A0"/>
    <w:rsid w:val="00752207"/>
    <w:rsid w:val="00754255"/>
    <w:rsid w:val="0077331E"/>
    <w:rsid w:val="00793B91"/>
    <w:rsid w:val="00794A9E"/>
    <w:rsid w:val="007A7E9F"/>
    <w:rsid w:val="007B79C4"/>
    <w:rsid w:val="007D5455"/>
    <w:rsid w:val="007E5D67"/>
    <w:rsid w:val="007E7940"/>
    <w:rsid w:val="00801143"/>
    <w:rsid w:val="00802F54"/>
    <w:rsid w:val="00811924"/>
    <w:rsid w:val="00831096"/>
    <w:rsid w:val="00831EF3"/>
    <w:rsid w:val="0083526C"/>
    <w:rsid w:val="00883080"/>
    <w:rsid w:val="008837C9"/>
    <w:rsid w:val="008969AD"/>
    <w:rsid w:val="008A3B44"/>
    <w:rsid w:val="008A41AB"/>
    <w:rsid w:val="008E434E"/>
    <w:rsid w:val="00900AF2"/>
    <w:rsid w:val="00921806"/>
    <w:rsid w:val="0092228B"/>
    <w:rsid w:val="0093017D"/>
    <w:rsid w:val="009559AA"/>
    <w:rsid w:val="00971599"/>
    <w:rsid w:val="009823A6"/>
    <w:rsid w:val="00986D69"/>
    <w:rsid w:val="009B1481"/>
    <w:rsid w:val="009C2778"/>
    <w:rsid w:val="009E0D2E"/>
    <w:rsid w:val="009F6095"/>
    <w:rsid w:val="00A169DC"/>
    <w:rsid w:val="00A3195C"/>
    <w:rsid w:val="00A44967"/>
    <w:rsid w:val="00AA23EA"/>
    <w:rsid w:val="00AA3F9F"/>
    <w:rsid w:val="00AC74B0"/>
    <w:rsid w:val="00AC79C0"/>
    <w:rsid w:val="00AD5E6B"/>
    <w:rsid w:val="00AF317A"/>
    <w:rsid w:val="00B27C57"/>
    <w:rsid w:val="00B64CA5"/>
    <w:rsid w:val="00B66965"/>
    <w:rsid w:val="00BB1F4E"/>
    <w:rsid w:val="00BC4578"/>
    <w:rsid w:val="00BC6795"/>
    <w:rsid w:val="00BD300E"/>
    <w:rsid w:val="00C07597"/>
    <w:rsid w:val="00C17E16"/>
    <w:rsid w:val="00C33896"/>
    <w:rsid w:val="00C378A2"/>
    <w:rsid w:val="00C4673B"/>
    <w:rsid w:val="00C62824"/>
    <w:rsid w:val="00C70E6E"/>
    <w:rsid w:val="00C8352B"/>
    <w:rsid w:val="00CB1979"/>
    <w:rsid w:val="00D3059F"/>
    <w:rsid w:val="00D359C7"/>
    <w:rsid w:val="00D502D8"/>
    <w:rsid w:val="00D81922"/>
    <w:rsid w:val="00D87E60"/>
    <w:rsid w:val="00DB4911"/>
    <w:rsid w:val="00DC7A7A"/>
    <w:rsid w:val="00DE468A"/>
    <w:rsid w:val="00E406E5"/>
    <w:rsid w:val="00E54631"/>
    <w:rsid w:val="00E64305"/>
    <w:rsid w:val="00E800B2"/>
    <w:rsid w:val="00E9219B"/>
    <w:rsid w:val="00E946E0"/>
    <w:rsid w:val="00EF20BF"/>
    <w:rsid w:val="00F348EC"/>
    <w:rsid w:val="00F576B0"/>
    <w:rsid w:val="00F82153"/>
    <w:rsid w:val="00F87280"/>
    <w:rsid w:val="00F924C0"/>
    <w:rsid w:val="00FF4BBC"/>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E18460"/>
  <w15:chartTrackingRefBased/>
  <w15:docId w15:val="{068A7716-C788-471A-B597-6FB079DA1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D5455"/>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paragraph" w:styleId="StandardWeb">
    <w:name w:val="Normal (Web)"/>
    <w:basedOn w:val="Standard"/>
    <w:uiPriority w:val="99"/>
    <w:semiHidden/>
    <w:unhideWhenUsed/>
    <w:rsid w:val="00831096"/>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9324">
      <w:bodyDiv w:val="1"/>
      <w:marLeft w:val="0"/>
      <w:marRight w:val="0"/>
      <w:marTop w:val="0"/>
      <w:marBottom w:val="0"/>
      <w:divBdr>
        <w:top w:val="none" w:sz="0" w:space="0" w:color="auto"/>
        <w:left w:val="none" w:sz="0" w:space="0" w:color="auto"/>
        <w:bottom w:val="none" w:sz="0" w:space="0" w:color="auto"/>
        <w:right w:val="none" w:sz="0" w:space="0" w:color="auto"/>
      </w:divBdr>
    </w:div>
    <w:div w:id="18044160">
      <w:bodyDiv w:val="1"/>
      <w:marLeft w:val="0"/>
      <w:marRight w:val="0"/>
      <w:marTop w:val="0"/>
      <w:marBottom w:val="0"/>
      <w:divBdr>
        <w:top w:val="none" w:sz="0" w:space="0" w:color="auto"/>
        <w:left w:val="none" w:sz="0" w:space="0" w:color="auto"/>
        <w:bottom w:val="none" w:sz="0" w:space="0" w:color="auto"/>
        <w:right w:val="none" w:sz="0" w:space="0" w:color="auto"/>
      </w:divBdr>
    </w:div>
    <w:div w:id="256518554">
      <w:bodyDiv w:val="1"/>
      <w:marLeft w:val="0"/>
      <w:marRight w:val="0"/>
      <w:marTop w:val="0"/>
      <w:marBottom w:val="0"/>
      <w:divBdr>
        <w:top w:val="none" w:sz="0" w:space="0" w:color="auto"/>
        <w:left w:val="none" w:sz="0" w:space="0" w:color="auto"/>
        <w:bottom w:val="none" w:sz="0" w:space="0" w:color="auto"/>
        <w:right w:val="none" w:sz="0" w:space="0" w:color="auto"/>
      </w:divBdr>
    </w:div>
    <w:div w:id="258564353">
      <w:bodyDiv w:val="1"/>
      <w:marLeft w:val="0"/>
      <w:marRight w:val="0"/>
      <w:marTop w:val="0"/>
      <w:marBottom w:val="0"/>
      <w:divBdr>
        <w:top w:val="none" w:sz="0" w:space="0" w:color="auto"/>
        <w:left w:val="none" w:sz="0" w:space="0" w:color="auto"/>
        <w:bottom w:val="none" w:sz="0" w:space="0" w:color="auto"/>
        <w:right w:val="none" w:sz="0" w:space="0" w:color="auto"/>
      </w:divBdr>
    </w:div>
    <w:div w:id="261037313">
      <w:bodyDiv w:val="1"/>
      <w:marLeft w:val="0"/>
      <w:marRight w:val="0"/>
      <w:marTop w:val="0"/>
      <w:marBottom w:val="0"/>
      <w:divBdr>
        <w:top w:val="none" w:sz="0" w:space="0" w:color="auto"/>
        <w:left w:val="none" w:sz="0" w:space="0" w:color="auto"/>
        <w:bottom w:val="none" w:sz="0" w:space="0" w:color="auto"/>
        <w:right w:val="none" w:sz="0" w:space="0" w:color="auto"/>
      </w:divBdr>
    </w:div>
    <w:div w:id="269438490">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1090353915">
          <w:marLeft w:val="0"/>
          <w:marRight w:val="0"/>
          <w:marTop w:val="0"/>
          <w:marBottom w:val="0"/>
          <w:divBdr>
            <w:top w:val="none" w:sz="0" w:space="0" w:color="auto"/>
            <w:left w:val="none" w:sz="0" w:space="0" w:color="auto"/>
            <w:bottom w:val="none" w:sz="0" w:space="0" w:color="auto"/>
            <w:right w:val="none" w:sz="0" w:space="0" w:color="auto"/>
          </w:divBdr>
        </w:div>
        <w:div w:id="635917146">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91720330">
      <w:bodyDiv w:val="1"/>
      <w:marLeft w:val="0"/>
      <w:marRight w:val="0"/>
      <w:marTop w:val="0"/>
      <w:marBottom w:val="0"/>
      <w:divBdr>
        <w:top w:val="none" w:sz="0" w:space="0" w:color="auto"/>
        <w:left w:val="none" w:sz="0" w:space="0" w:color="auto"/>
        <w:bottom w:val="none" w:sz="0" w:space="0" w:color="auto"/>
        <w:right w:val="none" w:sz="0" w:space="0" w:color="auto"/>
      </w:divBdr>
    </w:div>
    <w:div w:id="641228427">
      <w:bodyDiv w:val="1"/>
      <w:marLeft w:val="0"/>
      <w:marRight w:val="0"/>
      <w:marTop w:val="0"/>
      <w:marBottom w:val="0"/>
      <w:divBdr>
        <w:top w:val="none" w:sz="0" w:space="0" w:color="auto"/>
        <w:left w:val="none" w:sz="0" w:space="0" w:color="auto"/>
        <w:bottom w:val="none" w:sz="0" w:space="0" w:color="auto"/>
        <w:right w:val="none" w:sz="0" w:space="0" w:color="auto"/>
      </w:divBdr>
      <w:divsChild>
        <w:div w:id="1226842876">
          <w:marLeft w:val="0"/>
          <w:marRight w:val="0"/>
          <w:marTop w:val="0"/>
          <w:marBottom w:val="0"/>
          <w:divBdr>
            <w:top w:val="none" w:sz="0" w:space="0" w:color="auto"/>
            <w:left w:val="none" w:sz="0" w:space="0" w:color="auto"/>
            <w:bottom w:val="none" w:sz="0" w:space="0" w:color="auto"/>
            <w:right w:val="none" w:sz="0" w:space="0" w:color="auto"/>
          </w:divBdr>
        </w:div>
      </w:divsChild>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39320944">
      <w:bodyDiv w:val="1"/>
      <w:marLeft w:val="0"/>
      <w:marRight w:val="0"/>
      <w:marTop w:val="0"/>
      <w:marBottom w:val="0"/>
      <w:divBdr>
        <w:top w:val="none" w:sz="0" w:space="0" w:color="auto"/>
        <w:left w:val="none" w:sz="0" w:space="0" w:color="auto"/>
        <w:bottom w:val="none" w:sz="0" w:space="0" w:color="auto"/>
        <w:right w:val="none" w:sz="0" w:space="0" w:color="auto"/>
      </w:divBdr>
    </w:div>
    <w:div w:id="926155506">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018045307">
      <w:bodyDiv w:val="1"/>
      <w:marLeft w:val="0"/>
      <w:marRight w:val="0"/>
      <w:marTop w:val="0"/>
      <w:marBottom w:val="0"/>
      <w:divBdr>
        <w:top w:val="none" w:sz="0" w:space="0" w:color="auto"/>
        <w:left w:val="none" w:sz="0" w:space="0" w:color="auto"/>
        <w:bottom w:val="none" w:sz="0" w:space="0" w:color="auto"/>
        <w:right w:val="none" w:sz="0" w:space="0" w:color="auto"/>
      </w:divBdr>
      <w:divsChild>
        <w:div w:id="1677146355">
          <w:blockQuote w:val="1"/>
          <w:marLeft w:val="720"/>
          <w:marRight w:val="720"/>
          <w:marTop w:val="100"/>
          <w:marBottom w:val="100"/>
          <w:divBdr>
            <w:top w:val="none" w:sz="0" w:space="0" w:color="auto"/>
            <w:left w:val="none" w:sz="0" w:space="0" w:color="auto"/>
            <w:bottom w:val="none" w:sz="0" w:space="0" w:color="auto"/>
            <w:right w:val="none" w:sz="0" w:space="0" w:color="auto"/>
          </w:divBdr>
        </w:div>
        <w:div w:id="1325666945">
          <w:blockQuote w:val="1"/>
          <w:marLeft w:val="720"/>
          <w:marRight w:val="720"/>
          <w:marTop w:val="100"/>
          <w:marBottom w:val="100"/>
          <w:divBdr>
            <w:top w:val="none" w:sz="0" w:space="0" w:color="auto"/>
            <w:left w:val="none" w:sz="0" w:space="0" w:color="auto"/>
            <w:bottom w:val="none" w:sz="0" w:space="0" w:color="auto"/>
            <w:right w:val="none" w:sz="0" w:space="0" w:color="auto"/>
          </w:divBdr>
        </w:div>
        <w:div w:id="1627085446">
          <w:blockQuote w:val="1"/>
          <w:marLeft w:val="720"/>
          <w:marRight w:val="720"/>
          <w:marTop w:val="100"/>
          <w:marBottom w:val="100"/>
          <w:divBdr>
            <w:top w:val="none" w:sz="0" w:space="0" w:color="auto"/>
            <w:left w:val="none" w:sz="0" w:space="0" w:color="auto"/>
            <w:bottom w:val="none" w:sz="0" w:space="0" w:color="auto"/>
            <w:right w:val="none" w:sz="0" w:space="0" w:color="auto"/>
          </w:divBdr>
        </w:div>
        <w:div w:id="1661226645">
          <w:blockQuote w:val="1"/>
          <w:marLeft w:val="720"/>
          <w:marRight w:val="720"/>
          <w:marTop w:val="100"/>
          <w:marBottom w:val="100"/>
          <w:divBdr>
            <w:top w:val="none" w:sz="0" w:space="0" w:color="auto"/>
            <w:left w:val="none" w:sz="0" w:space="0" w:color="auto"/>
            <w:bottom w:val="none" w:sz="0" w:space="0" w:color="auto"/>
            <w:right w:val="none" w:sz="0" w:space="0" w:color="auto"/>
          </w:divBdr>
        </w:div>
        <w:div w:id="1358310079">
          <w:blockQuote w:val="1"/>
          <w:marLeft w:val="720"/>
          <w:marRight w:val="720"/>
          <w:marTop w:val="100"/>
          <w:marBottom w:val="100"/>
          <w:divBdr>
            <w:top w:val="none" w:sz="0" w:space="0" w:color="auto"/>
            <w:left w:val="none" w:sz="0" w:space="0" w:color="auto"/>
            <w:bottom w:val="none" w:sz="0" w:space="0" w:color="auto"/>
            <w:right w:val="none" w:sz="0" w:space="0" w:color="auto"/>
          </w:divBdr>
        </w:div>
        <w:div w:id="1663898037">
          <w:blockQuote w:val="1"/>
          <w:marLeft w:val="720"/>
          <w:marRight w:val="720"/>
          <w:marTop w:val="100"/>
          <w:marBottom w:val="100"/>
          <w:divBdr>
            <w:top w:val="none" w:sz="0" w:space="0" w:color="auto"/>
            <w:left w:val="none" w:sz="0" w:space="0" w:color="auto"/>
            <w:bottom w:val="none" w:sz="0" w:space="0" w:color="auto"/>
            <w:right w:val="none" w:sz="0" w:space="0" w:color="auto"/>
          </w:divBdr>
        </w:div>
        <w:div w:id="129833431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304579045">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1426416921">
          <w:marLeft w:val="0"/>
          <w:marRight w:val="0"/>
          <w:marTop w:val="0"/>
          <w:marBottom w:val="0"/>
          <w:divBdr>
            <w:top w:val="none" w:sz="0" w:space="0" w:color="auto"/>
            <w:left w:val="none" w:sz="0" w:space="0" w:color="auto"/>
            <w:bottom w:val="none" w:sz="0" w:space="0" w:color="auto"/>
            <w:right w:val="none" w:sz="0" w:space="0" w:color="auto"/>
          </w:divBdr>
        </w:div>
        <w:div w:id="306395746">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28408609">
      <w:bodyDiv w:val="1"/>
      <w:marLeft w:val="0"/>
      <w:marRight w:val="0"/>
      <w:marTop w:val="0"/>
      <w:marBottom w:val="0"/>
      <w:divBdr>
        <w:top w:val="none" w:sz="0" w:space="0" w:color="auto"/>
        <w:left w:val="none" w:sz="0" w:space="0" w:color="auto"/>
        <w:bottom w:val="none" w:sz="0" w:space="0" w:color="auto"/>
        <w:right w:val="none" w:sz="0" w:space="0" w:color="auto"/>
      </w:divBdr>
    </w:div>
    <w:div w:id="1751735003">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802723294">
      <w:bodyDiv w:val="1"/>
      <w:marLeft w:val="0"/>
      <w:marRight w:val="0"/>
      <w:marTop w:val="0"/>
      <w:marBottom w:val="0"/>
      <w:divBdr>
        <w:top w:val="none" w:sz="0" w:space="0" w:color="auto"/>
        <w:left w:val="none" w:sz="0" w:space="0" w:color="auto"/>
        <w:bottom w:val="none" w:sz="0" w:space="0" w:color="auto"/>
        <w:right w:val="none" w:sz="0" w:space="0" w:color="auto"/>
      </w:divBdr>
      <w:divsChild>
        <w:div w:id="634523612">
          <w:marLeft w:val="0"/>
          <w:marRight w:val="0"/>
          <w:marTop w:val="0"/>
          <w:marBottom w:val="0"/>
          <w:divBdr>
            <w:top w:val="none" w:sz="0" w:space="0" w:color="auto"/>
            <w:left w:val="none" w:sz="0" w:space="0" w:color="auto"/>
            <w:bottom w:val="none" w:sz="0" w:space="0" w:color="auto"/>
            <w:right w:val="none" w:sz="0" w:space="0" w:color="auto"/>
          </w:divBdr>
        </w:div>
      </w:divsChild>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1237328056">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227108137">
          <w:marLeft w:val="0"/>
          <w:marRight w:val="0"/>
          <w:marTop w:val="0"/>
          <w:marBottom w:val="0"/>
          <w:divBdr>
            <w:top w:val="none" w:sz="0" w:space="0" w:color="auto"/>
            <w:left w:val="none" w:sz="0" w:space="0" w:color="auto"/>
            <w:bottom w:val="none" w:sz="0" w:space="0" w:color="auto"/>
            <w:right w:val="none" w:sz="0" w:space="0" w:color="auto"/>
          </w:divBdr>
        </w:div>
      </w:divsChild>
    </w:div>
    <w:div w:id="1838299608">
      <w:bodyDiv w:val="1"/>
      <w:marLeft w:val="0"/>
      <w:marRight w:val="0"/>
      <w:marTop w:val="0"/>
      <w:marBottom w:val="0"/>
      <w:divBdr>
        <w:top w:val="none" w:sz="0" w:space="0" w:color="auto"/>
        <w:left w:val="none" w:sz="0" w:space="0" w:color="auto"/>
        <w:bottom w:val="none" w:sz="0" w:space="0" w:color="auto"/>
        <w:right w:val="none" w:sz="0" w:space="0" w:color="auto"/>
      </w:divBdr>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1965574635">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35691771">
      <w:bodyDiv w:val="1"/>
      <w:marLeft w:val="0"/>
      <w:marRight w:val="0"/>
      <w:marTop w:val="0"/>
      <w:marBottom w:val="0"/>
      <w:divBdr>
        <w:top w:val="none" w:sz="0" w:space="0" w:color="auto"/>
        <w:left w:val="none" w:sz="0" w:space="0" w:color="auto"/>
        <w:bottom w:val="none" w:sz="0" w:space="0" w:color="auto"/>
        <w:right w:val="none" w:sz="0" w:space="0" w:color="auto"/>
      </w:divBdr>
      <w:divsChild>
        <w:div w:id="2008357471">
          <w:blockQuote w:val="1"/>
          <w:marLeft w:val="720"/>
          <w:marRight w:val="720"/>
          <w:marTop w:val="100"/>
          <w:marBottom w:val="100"/>
          <w:divBdr>
            <w:top w:val="none" w:sz="0" w:space="0" w:color="auto"/>
            <w:left w:val="none" w:sz="0" w:space="0" w:color="auto"/>
            <w:bottom w:val="none" w:sz="0" w:space="0" w:color="auto"/>
            <w:right w:val="none" w:sz="0" w:space="0" w:color="auto"/>
          </w:divBdr>
        </w:div>
        <w:div w:id="806439617">
          <w:blockQuote w:val="1"/>
          <w:marLeft w:val="720"/>
          <w:marRight w:val="720"/>
          <w:marTop w:val="100"/>
          <w:marBottom w:val="100"/>
          <w:divBdr>
            <w:top w:val="none" w:sz="0" w:space="0" w:color="auto"/>
            <w:left w:val="none" w:sz="0" w:space="0" w:color="auto"/>
            <w:bottom w:val="none" w:sz="0" w:space="0" w:color="auto"/>
            <w:right w:val="none" w:sz="0" w:space="0" w:color="auto"/>
          </w:divBdr>
        </w:div>
        <w:div w:id="1999844403">
          <w:blockQuote w:val="1"/>
          <w:marLeft w:val="720"/>
          <w:marRight w:val="720"/>
          <w:marTop w:val="100"/>
          <w:marBottom w:val="100"/>
          <w:divBdr>
            <w:top w:val="none" w:sz="0" w:space="0" w:color="auto"/>
            <w:left w:val="none" w:sz="0" w:space="0" w:color="auto"/>
            <w:bottom w:val="none" w:sz="0" w:space="0" w:color="auto"/>
            <w:right w:val="none" w:sz="0" w:space="0" w:color="auto"/>
          </w:divBdr>
        </w:div>
        <w:div w:id="448399512">
          <w:blockQuote w:val="1"/>
          <w:marLeft w:val="720"/>
          <w:marRight w:val="720"/>
          <w:marTop w:val="100"/>
          <w:marBottom w:val="100"/>
          <w:divBdr>
            <w:top w:val="none" w:sz="0" w:space="0" w:color="auto"/>
            <w:left w:val="none" w:sz="0" w:space="0" w:color="auto"/>
            <w:bottom w:val="none" w:sz="0" w:space="0" w:color="auto"/>
            <w:right w:val="none" w:sz="0" w:space="0" w:color="auto"/>
          </w:divBdr>
        </w:div>
        <w:div w:id="898327321">
          <w:blockQuote w:val="1"/>
          <w:marLeft w:val="720"/>
          <w:marRight w:val="720"/>
          <w:marTop w:val="100"/>
          <w:marBottom w:val="100"/>
          <w:divBdr>
            <w:top w:val="none" w:sz="0" w:space="0" w:color="auto"/>
            <w:left w:val="none" w:sz="0" w:space="0" w:color="auto"/>
            <w:bottom w:val="none" w:sz="0" w:space="0" w:color="auto"/>
            <w:right w:val="none" w:sz="0" w:space="0" w:color="auto"/>
          </w:divBdr>
        </w:div>
        <w:div w:id="1502507343">
          <w:blockQuote w:val="1"/>
          <w:marLeft w:val="720"/>
          <w:marRight w:val="720"/>
          <w:marTop w:val="100"/>
          <w:marBottom w:val="100"/>
          <w:divBdr>
            <w:top w:val="none" w:sz="0" w:space="0" w:color="auto"/>
            <w:left w:val="none" w:sz="0" w:space="0" w:color="auto"/>
            <w:bottom w:val="none" w:sz="0" w:space="0" w:color="auto"/>
            <w:right w:val="none" w:sz="0" w:space="0" w:color="auto"/>
          </w:divBdr>
        </w:div>
        <w:div w:id="154227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32710606">
          <w:marLeft w:val="0"/>
          <w:marRight w:val="0"/>
          <w:marTop w:val="0"/>
          <w:marBottom w:val="0"/>
          <w:divBdr>
            <w:top w:val="none" w:sz="0" w:space="0" w:color="auto"/>
            <w:left w:val="none" w:sz="0" w:space="0" w:color="auto"/>
            <w:bottom w:val="none" w:sz="0" w:space="0" w:color="auto"/>
            <w:right w:val="none" w:sz="0" w:space="0" w:color="auto"/>
          </w:divBdr>
        </w:div>
        <w:div w:id="62030965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yperlink" Target="http://www.lisec.com/?utm_source=Press-Release&amp;utm_medium=Word-PDF&amp;utm_campaign=DE" TargetMode="External"/><Relationship Id="rId2" Type="http://schemas.openxmlformats.org/officeDocument/2006/relationships/styles" Target="styles.xml"/><Relationship Id="rId16" Type="http://schemas.openxmlformats.org/officeDocument/2006/relationships/hyperlink" Target="mailto:claudia.guschlbauer@lisec.com"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7</Pages>
  <Words>710</Words>
  <Characters>4161</Characters>
  <Application>Microsoft Office Word</Application>
  <DocSecurity>0</DocSecurity>
  <Lines>99</Lines>
  <Paragraphs>39</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4832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Mayr Katharina</cp:lastModifiedBy>
  <cp:revision>10</cp:revision>
  <dcterms:created xsi:type="dcterms:W3CDTF">2025-11-11T06:58:00Z</dcterms:created>
  <dcterms:modified xsi:type="dcterms:W3CDTF">2026-06-08T08:46:00Z</dcterms:modified>
</cp:coreProperties>
</file>