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6812E480" w:rsidR="00255C54" w:rsidRPr="00956D7F" w:rsidRDefault="00F66854" w:rsidP="001F6C94">
      <w:pPr>
        <w:spacing w:line="360" w:lineRule="auto"/>
        <w:rPr>
          <w:rFonts w:ascii="Roboto" w:eastAsia="SimSun" w:hAnsi="Roboto"/>
          <w:kern w:val="0"/>
          <w14:ligatures w14:val="none"/>
        </w:rPr>
      </w:pPr>
      <w:r>
        <w:rPr>
          <w:rFonts w:ascii="Roboto" w:eastAsia="SimSun" w:hAnsi="Roboto" w:hint="eastAsia"/>
        </w:rPr>
        <w:t>奥地利阿姆施泰滕</w:t>
      </w:r>
      <w:r>
        <w:rPr>
          <w:rFonts w:ascii="Roboto" w:eastAsia="SimSun" w:hAnsi="Roboto" w:hint="eastAsia"/>
        </w:rPr>
        <w:t xml:space="preserve"> </w:t>
      </w:r>
      <w:r w:rsidR="00634753">
        <w:rPr>
          <w:rFonts w:ascii="Roboto" w:eastAsia="SimSun" w:hAnsi="Roboto"/>
        </w:rPr>
        <w:t>–</w:t>
      </w:r>
      <w:r>
        <w:rPr>
          <w:rFonts w:ascii="Roboto" w:eastAsia="SimSun" w:hAnsi="Roboto" w:hint="eastAsia"/>
        </w:rPr>
        <w:t xml:space="preserve"> </w:t>
      </w:r>
      <w:r w:rsidR="00634753">
        <w:rPr>
          <w:rFonts w:ascii="Roboto" w:eastAsia="SimSun" w:hAnsi="Roboto"/>
        </w:rPr>
        <w:t>19/08/2026</w:t>
      </w:r>
    </w:p>
    <w:p w14:paraId="767303CE" w14:textId="77777777" w:rsidR="00DA3378" w:rsidRPr="00956D7F" w:rsidRDefault="00DA3378" w:rsidP="001F6C94">
      <w:pPr>
        <w:spacing w:line="360" w:lineRule="auto"/>
        <w:rPr>
          <w:rFonts w:ascii="Roboto" w:hAnsi="Roboto"/>
          <w:kern w:val="0"/>
          <w:lang w:val="de-AT"/>
          <w14:ligatures w14:val="none"/>
        </w:rPr>
      </w:pPr>
    </w:p>
    <w:p w14:paraId="3565F4FE" w14:textId="438D8C38" w:rsidR="004D2618" w:rsidRPr="00956D7F" w:rsidRDefault="0014760F" w:rsidP="004D2618">
      <w:pPr>
        <w:spacing w:line="360" w:lineRule="auto"/>
        <w:rPr>
          <w:rFonts w:ascii="Roboto" w:eastAsia="SimSun" w:hAnsi="Roboto"/>
          <w:b/>
          <w:bCs/>
          <w:kern w:val="0"/>
          <w:sz w:val="28"/>
          <w:szCs w:val="28"/>
          <w14:ligatures w14:val="none"/>
        </w:rPr>
      </w:pPr>
      <w:r>
        <w:rPr>
          <w:rFonts w:ascii="Roboto" w:eastAsia="SimSun" w:hAnsi="Roboto" w:hint="eastAsia"/>
          <w:b/>
          <w:sz w:val="28"/>
        </w:rPr>
        <w:t xml:space="preserve">2026 </w:t>
      </w:r>
      <w:r>
        <w:rPr>
          <w:rFonts w:ascii="Roboto" w:eastAsia="SimSun" w:hAnsi="Roboto" w:hint="eastAsia"/>
          <w:b/>
          <w:sz w:val="28"/>
        </w:rPr>
        <w:t>年</w:t>
      </w:r>
      <w:r>
        <w:rPr>
          <w:rFonts w:ascii="Roboto" w:eastAsia="SimSun" w:hAnsi="Roboto" w:hint="eastAsia"/>
          <w:b/>
          <w:sz w:val="28"/>
        </w:rPr>
        <w:t xml:space="preserve"> glasstec </w:t>
      </w:r>
      <w:r>
        <w:rPr>
          <w:rFonts w:ascii="Roboto" w:eastAsia="SimSun" w:hAnsi="Roboto" w:hint="eastAsia"/>
          <w:b/>
          <w:sz w:val="28"/>
        </w:rPr>
        <w:t>展览会：服务成为稳定生产以及延长机器使用寿命的关键所在</w:t>
      </w:r>
    </w:p>
    <w:p w14:paraId="25DA5DD2" w14:textId="7F7C4FBB" w:rsidR="00393F67" w:rsidRPr="00393F67" w:rsidRDefault="00393F67" w:rsidP="00393F67">
      <w:pPr>
        <w:spacing w:line="360" w:lineRule="auto"/>
        <w:rPr>
          <w:rFonts w:ascii="Roboto" w:eastAsia="SimSun" w:hAnsi="Roboto"/>
          <w:i/>
        </w:rPr>
      </w:pPr>
      <w:r>
        <w:rPr>
          <w:rFonts w:ascii="Roboto" w:eastAsia="SimSun" w:hAnsi="Roboto" w:hint="eastAsia"/>
          <w:i/>
        </w:rPr>
        <w:t>在杜塞尔多夫举办的</w:t>
      </w:r>
      <w:r>
        <w:rPr>
          <w:rFonts w:ascii="Roboto" w:eastAsia="SimSun" w:hAnsi="Roboto" w:hint="eastAsia"/>
          <w:i/>
        </w:rPr>
        <w:t xml:space="preserve"> 2026 </w:t>
      </w:r>
      <w:r>
        <w:rPr>
          <w:rFonts w:ascii="Roboto" w:eastAsia="SimSun" w:hAnsi="Roboto" w:hint="eastAsia"/>
          <w:i/>
        </w:rPr>
        <w:t>年德国玻璃工业展览会</w:t>
      </w:r>
      <w:r>
        <w:rPr>
          <w:rFonts w:ascii="Roboto" w:eastAsia="SimSun" w:hAnsi="Roboto" w:hint="eastAsia"/>
          <w:i/>
        </w:rPr>
        <w:t xml:space="preserve"> (glasstec) </w:t>
      </w:r>
      <w:r>
        <w:rPr>
          <w:rFonts w:ascii="Roboto" w:eastAsia="SimSun" w:hAnsi="Roboto" w:hint="eastAsia"/>
          <w:i/>
        </w:rPr>
        <w:t>上，</w:t>
      </w:r>
      <w:r>
        <w:rPr>
          <w:rFonts w:ascii="Roboto" w:eastAsia="SimSun" w:hAnsi="Roboto" w:hint="eastAsia"/>
          <w:i/>
        </w:rPr>
        <w:t xml:space="preserve">LiSEC </w:t>
      </w:r>
      <w:r>
        <w:rPr>
          <w:rFonts w:ascii="Roboto" w:eastAsia="SimSun" w:hAnsi="Roboto" w:hint="eastAsia"/>
          <w:i/>
        </w:rPr>
        <w:t>将展示服务如何对玻璃生产稳定性作出贡献。届时，将会重点展示那些直面加工厂商核心挑战的解决方案：最大限度地提高可用性、缩短响应时间以及更高效地利用现有机器。</w:t>
      </w:r>
    </w:p>
    <w:p w14:paraId="09D1F99A" w14:textId="5A947D5F" w:rsidR="00393F67" w:rsidRDefault="00393F67" w:rsidP="00393F67">
      <w:pPr>
        <w:spacing w:line="360" w:lineRule="auto"/>
        <w:rPr>
          <w:rFonts w:ascii="Roboto" w:eastAsia="SimSun" w:hAnsi="Roboto"/>
          <w:i/>
        </w:rPr>
      </w:pPr>
      <w:r>
        <w:rPr>
          <w:rFonts w:ascii="Roboto" w:eastAsia="SimSun" w:hAnsi="Roboto" w:hint="eastAsia"/>
          <w:i/>
        </w:rPr>
        <w:t>其中最值得一提的便是远程服务、系统性的维护方案、培训课程以及诸如</w:t>
      </w:r>
      <w:r>
        <w:rPr>
          <w:rFonts w:ascii="Roboto" w:eastAsia="SimSun" w:hAnsi="Roboto" w:hint="eastAsia"/>
          <w:i/>
        </w:rPr>
        <w:t xml:space="preserve"> LONGLiFE </w:t>
      </w:r>
      <w:r>
        <w:rPr>
          <w:rFonts w:ascii="Roboto" w:eastAsia="SimSun" w:hAnsi="Roboto" w:hint="eastAsia"/>
          <w:i/>
        </w:rPr>
        <w:t>之类的服务，它们能延长机器的技术和经济寿命。</w:t>
      </w:r>
    </w:p>
    <w:p w14:paraId="2374881F" w14:textId="47011908" w:rsidR="004D2618" w:rsidRPr="00956D7F" w:rsidRDefault="0014760F" w:rsidP="0014760F">
      <w:pPr>
        <w:spacing w:line="360" w:lineRule="auto"/>
        <w:rPr>
          <w:rFonts w:ascii="Roboto" w:eastAsia="SimSun" w:hAnsi="Roboto"/>
          <w:i/>
        </w:rPr>
      </w:pPr>
      <w:r>
        <w:rPr>
          <w:rFonts w:ascii="Roboto" w:eastAsia="SimSun" w:hAnsi="Roboto" w:hint="eastAsia"/>
          <w:i/>
        </w:rPr>
        <w:t>我们就</w:t>
      </w:r>
      <w:r>
        <w:rPr>
          <w:rFonts w:ascii="Roboto" w:eastAsia="SimSun" w:hAnsi="Roboto" w:hint="eastAsia"/>
          <w:i/>
        </w:rPr>
        <w:t xml:space="preserve"> 2026 </w:t>
      </w:r>
      <w:r>
        <w:rPr>
          <w:rFonts w:ascii="Roboto" w:eastAsia="SimSun" w:hAnsi="Roboto" w:hint="eastAsia"/>
          <w:i/>
        </w:rPr>
        <w:t>年德国玻璃工业展览会</w:t>
      </w:r>
      <w:r>
        <w:rPr>
          <w:rFonts w:ascii="Roboto" w:eastAsia="SimSun" w:hAnsi="Roboto" w:hint="eastAsia"/>
          <w:i/>
        </w:rPr>
        <w:t xml:space="preserve"> (glasstec) </w:t>
      </w:r>
      <w:r>
        <w:rPr>
          <w:rFonts w:ascii="Roboto" w:eastAsia="SimSun" w:hAnsi="Roboto" w:hint="eastAsia"/>
          <w:i/>
        </w:rPr>
        <w:t>上的服务核心要点采访了国际售后服务部总监</w:t>
      </w:r>
      <w:r>
        <w:rPr>
          <w:rFonts w:ascii="Roboto" w:eastAsia="SimSun" w:hAnsi="Roboto" w:hint="eastAsia"/>
          <w:i/>
        </w:rPr>
        <w:t xml:space="preserve"> Sebastian Göttlinger</w:t>
      </w:r>
      <w:r>
        <w:rPr>
          <w:rFonts w:ascii="Roboto" w:eastAsia="SimSun" w:hAnsi="Roboto" w:hint="eastAsia"/>
          <w:i/>
        </w:rPr>
        <w:t>。</w:t>
      </w:r>
    </w:p>
    <w:p w14:paraId="6883974F" w14:textId="77777777" w:rsidR="0014760F" w:rsidRPr="00956D7F" w:rsidRDefault="0014760F" w:rsidP="0014760F">
      <w:pPr>
        <w:spacing w:line="360" w:lineRule="auto"/>
        <w:rPr>
          <w:rFonts w:ascii="Roboto" w:hAnsi="Roboto"/>
          <w:i/>
          <w:kern w:val="0"/>
          <w14:ligatures w14:val="none"/>
        </w:rPr>
      </w:pPr>
    </w:p>
    <w:p w14:paraId="215E779E" w14:textId="77777777"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 xml:space="preserve">Göttlinger </w:t>
      </w:r>
      <w:r>
        <w:rPr>
          <w:rFonts w:ascii="Roboto" w:eastAsia="SimSun" w:hAnsi="Roboto" w:hint="eastAsia"/>
          <w:b/>
        </w:rPr>
        <w:t>先生，为何服务在当下日益引起平板玻璃加工厂商们的重视？</w:t>
      </w:r>
    </w:p>
    <w:p w14:paraId="61C5E2F3" w14:textId="4F6DF2E0" w:rsidR="0014760F" w:rsidRDefault="0014760F" w:rsidP="00C96564">
      <w:pPr>
        <w:spacing w:line="360" w:lineRule="auto"/>
        <w:rPr>
          <w:rFonts w:ascii="Roboto" w:eastAsia="SimSun" w:hAnsi="Roboto"/>
          <w:bCs/>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如今，系统性的完善服务往往决定了生产的稳定性。在实际操作中，我们清楚地意识到及时供应备件、快速作出服务响应以及定期维护能直接影响机器是停机还是继续生产。因此，我们的目标并非“更多的服务”，而是尽可能地提高机器可用性。而这正是客户们如今迫切需要的，并与我们的服务发展方向完全契合。</w:t>
      </w:r>
    </w:p>
    <w:p w14:paraId="16D25FAB" w14:textId="77777777" w:rsidR="00C96564" w:rsidRPr="00C96564" w:rsidRDefault="00C96564" w:rsidP="00C96564">
      <w:pPr>
        <w:spacing w:line="360" w:lineRule="auto"/>
        <w:rPr>
          <w:rFonts w:ascii="Roboto" w:hAnsi="Roboto"/>
          <w:bCs/>
          <w:iCs/>
          <w:kern w:val="0"/>
          <w:lang w:val="de-AT"/>
          <w14:ligatures w14:val="none"/>
        </w:rPr>
      </w:pPr>
    </w:p>
    <w:p w14:paraId="7D755460" w14:textId="7F576A36"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您能具体说一下</w:t>
      </w:r>
      <w:r>
        <w:rPr>
          <w:rFonts w:ascii="Roboto" w:eastAsia="SimSun" w:hAnsi="Roboto" w:hint="eastAsia"/>
          <w:b/>
        </w:rPr>
        <w:t xml:space="preserve"> LiSEC </w:t>
      </w:r>
      <w:r>
        <w:rPr>
          <w:rFonts w:ascii="Roboto" w:eastAsia="SimSun" w:hAnsi="Roboto" w:hint="eastAsia"/>
          <w:b/>
        </w:rPr>
        <w:t>在</w:t>
      </w:r>
      <w:r>
        <w:rPr>
          <w:rFonts w:ascii="Roboto" w:eastAsia="SimSun" w:hAnsi="Roboto" w:hint="eastAsia"/>
          <w:b/>
        </w:rPr>
        <w:t xml:space="preserve"> 2026 </w:t>
      </w:r>
      <w:r>
        <w:rPr>
          <w:rFonts w:ascii="Roboto" w:eastAsia="SimSun" w:hAnsi="Roboto" w:hint="eastAsia"/>
          <w:b/>
        </w:rPr>
        <w:t>年德国玻璃工业展览会</w:t>
      </w:r>
      <w:r>
        <w:rPr>
          <w:rFonts w:ascii="Roboto" w:eastAsia="SimSun" w:hAnsi="Roboto" w:hint="eastAsia"/>
          <w:b/>
        </w:rPr>
        <w:t xml:space="preserve"> (glasstec) </w:t>
      </w:r>
      <w:r>
        <w:rPr>
          <w:rFonts w:ascii="Roboto" w:eastAsia="SimSun" w:hAnsi="Roboto" w:hint="eastAsia"/>
          <w:b/>
        </w:rPr>
        <w:t>上的服务核心要点吗？</w:t>
      </w:r>
    </w:p>
    <w:p w14:paraId="3E2F81E4" w14:textId="3A25E2AD" w:rsidR="00C96564" w:rsidRPr="00C96564" w:rsidRDefault="0014760F" w:rsidP="00C96564">
      <w:pPr>
        <w:spacing w:line="360" w:lineRule="auto"/>
        <w:rPr>
          <w:rFonts w:ascii="Roboto" w:eastAsia="SimSun" w:hAnsi="Roboto"/>
          <w:bCs/>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一大核心要点便是我们的远程服务协议</w:t>
      </w:r>
      <w:r>
        <w:rPr>
          <w:rFonts w:ascii="Roboto" w:eastAsia="SimSun" w:hAnsi="Roboto" w:hint="eastAsia"/>
        </w:rPr>
        <w:t xml:space="preserve"> LiSERV</w:t>
      </w:r>
      <w:r>
        <w:rPr>
          <w:rFonts w:ascii="Roboto" w:eastAsia="SimSun" w:hAnsi="Roboto" w:hint="eastAsia"/>
        </w:rPr>
        <w:t>。其关键优势在于支持的速度：</w:t>
      </w:r>
    </w:p>
    <w:p w14:paraId="3F96D095" w14:textId="77777777" w:rsidR="00C96564" w:rsidRPr="00C96564" w:rsidRDefault="00C96564" w:rsidP="00C96564">
      <w:pPr>
        <w:numPr>
          <w:ilvl w:val="0"/>
          <w:numId w:val="15"/>
        </w:numPr>
        <w:spacing w:line="360" w:lineRule="auto"/>
        <w:rPr>
          <w:rFonts w:ascii="Roboto" w:eastAsia="SimSun" w:hAnsi="Roboto"/>
          <w:bCs/>
          <w:iCs/>
          <w:kern w:val="0"/>
          <w14:ligatures w14:val="none"/>
        </w:rPr>
      </w:pPr>
      <w:r>
        <w:rPr>
          <w:rFonts w:ascii="Roboto" w:eastAsia="SimSun" w:hAnsi="Roboto" w:hint="eastAsia"/>
        </w:rPr>
        <w:t>对服务请求进行优先级划分</w:t>
      </w:r>
    </w:p>
    <w:p w14:paraId="17CCCC48" w14:textId="77777777" w:rsidR="00C96564" w:rsidRPr="00C96564" w:rsidRDefault="00C96564" w:rsidP="00C96564">
      <w:pPr>
        <w:numPr>
          <w:ilvl w:val="0"/>
          <w:numId w:val="15"/>
        </w:numPr>
        <w:spacing w:line="360" w:lineRule="auto"/>
        <w:rPr>
          <w:rFonts w:ascii="Roboto" w:eastAsia="SimSun" w:hAnsi="Roboto"/>
          <w:bCs/>
          <w:iCs/>
          <w:kern w:val="0"/>
          <w14:ligatures w14:val="none"/>
        </w:rPr>
      </w:pPr>
      <w:r>
        <w:rPr>
          <w:rFonts w:ascii="Roboto" w:eastAsia="SimSun" w:hAnsi="Roboto" w:hint="eastAsia"/>
        </w:rPr>
        <w:t>可直接远程访问</w:t>
      </w:r>
    </w:p>
    <w:p w14:paraId="26C5AC11" w14:textId="77777777" w:rsidR="00C96564" w:rsidRPr="00C96564" w:rsidRDefault="00C96564" w:rsidP="00C96564">
      <w:pPr>
        <w:numPr>
          <w:ilvl w:val="0"/>
          <w:numId w:val="15"/>
        </w:numPr>
        <w:spacing w:line="360" w:lineRule="auto"/>
        <w:rPr>
          <w:rFonts w:ascii="Roboto" w:eastAsia="SimSun" w:hAnsi="Roboto"/>
          <w:bCs/>
          <w:iCs/>
          <w:kern w:val="0"/>
          <w14:ligatures w14:val="none"/>
        </w:rPr>
      </w:pPr>
      <w:r>
        <w:rPr>
          <w:rFonts w:ascii="Roboto" w:eastAsia="SimSun" w:hAnsi="Roboto" w:hint="eastAsia"/>
        </w:rPr>
        <w:t>无需派人前往现场即可快速进行分析并排除故障</w:t>
      </w:r>
    </w:p>
    <w:p w14:paraId="6AEE882C" w14:textId="51DECB64" w:rsidR="00C96564" w:rsidRPr="00C96564" w:rsidRDefault="002E11F1" w:rsidP="002E11F1">
      <w:pPr>
        <w:spacing w:line="360" w:lineRule="auto"/>
        <w:rPr>
          <w:rFonts w:ascii="Roboto" w:eastAsia="SimSun" w:hAnsi="Roboto"/>
          <w:bCs/>
          <w:iCs/>
          <w:kern w:val="0"/>
          <w14:ligatures w14:val="none"/>
        </w:rPr>
      </w:pPr>
      <w:r>
        <w:rPr>
          <w:rFonts w:ascii="Roboto" w:eastAsia="SimSun" w:hAnsi="Roboto" w:hint="eastAsia"/>
        </w:rPr>
        <w:lastRenderedPageBreak/>
        <w:t>能在较短的时间内解决问题，因此可提高机器可用性并最大限度地保证工艺连续不间断。因此，对于我们的客户而言，</w:t>
      </w:r>
      <w:r>
        <w:rPr>
          <w:rFonts w:ascii="Roboto" w:eastAsia="SimSun" w:hAnsi="Roboto" w:hint="eastAsia"/>
        </w:rPr>
        <w:t xml:space="preserve">LiSERV </w:t>
      </w:r>
      <w:r>
        <w:rPr>
          <w:rFonts w:ascii="Roboto" w:eastAsia="SimSun" w:hAnsi="Roboto" w:hint="eastAsia"/>
        </w:rPr>
        <w:t>不仅仅是一份支持协议，更是一个用来尽可能高效生产和计划的工具。</w:t>
      </w:r>
      <w:r>
        <w:rPr>
          <w:rFonts w:ascii="Roboto" w:eastAsia="SimSun" w:hAnsi="Roboto" w:hint="eastAsia"/>
        </w:rPr>
        <w:t xml:space="preserve"> </w:t>
      </w:r>
    </w:p>
    <w:p w14:paraId="6191B5EC" w14:textId="77777777" w:rsidR="00C96564" w:rsidRDefault="00C96564" w:rsidP="00A16AD8">
      <w:pPr>
        <w:spacing w:line="360" w:lineRule="auto"/>
        <w:rPr>
          <w:rFonts w:ascii="Roboto" w:hAnsi="Roboto"/>
          <w:b/>
          <w:bCs/>
          <w:iCs/>
          <w:kern w:val="0"/>
          <w:lang w:val="de-AT"/>
          <w14:ligatures w14:val="none"/>
        </w:rPr>
      </w:pPr>
    </w:p>
    <w:p w14:paraId="652E1766" w14:textId="77777777" w:rsidR="00A16AD8" w:rsidRPr="00956D7F" w:rsidRDefault="00A16AD8" w:rsidP="00A16AD8">
      <w:pPr>
        <w:spacing w:line="360" w:lineRule="auto"/>
        <w:rPr>
          <w:rFonts w:ascii="Roboto" w:eastAsia="SimSun" w:hAnsi="Roboto"/>
          <w:b/>
          <w:bCs/>
          <w:iCs/>
          <w:kern w:val="0"/>
          <w14:ligatures w14:val="none"/>
        </w:rPr>
      </w:pPr>
      <w:r>
        <w:rPr>
          <w:rFonts w:ascii="Roboto" w:eastAsia="SimSun" w:hAnsi="Roboto" w:hint="eastAsia"/>
          <w:b/>
        </w:rPr>
        <w:t>另一个核心要点是预防性维护。您能否说一下为何这方面最需要采取行动？</w:t>
      </w:r>
    </w:p>
    <w:p w14:paraId="34449978" w14:textId="58874ED3" w:rsidR="00A16AD8" w:rsidRPr="00956D7F" w:rsidRDefault="00AB5468" w:rsidP="00C96564">
      <w:pPr>
        <w:spacing w:line="360" w:lineRule="auto"/>
        <w:rPr>
          <w:rFonts w:ascii="Roboto" w:eastAsia="SimSun" w:hAnsi="Roboto"/>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很多企业在维护这方面的响应速度是相对滞后的。而经验清楚地表明：定期维护能明显减少停机情况。我们系统性的维护和检查服务项目有助于及早发现潜在问题并保证较高水准的工艺稳定性。这不仅降低风险，还让企业更具规划性。</w:t>
      </w:r>
    </w:p>
    <w:p w14:paraId="28313609" w14:textId="77777777" w:rsidR="00A16AD8" w:rsidRPr="00956D7F" w:rsidRDefault="00A16AD8" w:rsidP="0014760F">
      <w:pPr>
        <w:spacing w:line="360" w:lineRule="auto"/>
        <w:rPr>
          <w:rFonts w:ascii="Roboto" w:hAnsi="Roboto"/>
          <w:b/>
          <w:bCs/>
          <w:iCs/>
          <w:kern w:val="0"/>
          <w:lang w:val="de-AT"/>
          <w14:ligatures w14:val="none"/>
        </w:rPr>
      </w:pPr>
    </w:p>
    <w:p w14:paraId="359C2F12" w14:textId="6F29AA47"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 xml:space="preserve">LiSEC </w:t>
      </w:r>
      <w:r>
        <w:rPr>
          <w:rFonts w:ascii="Roboto" w:eastAsia="SimSun" w:hAnsi="Roboto" w:hint="eastAsia"/>
          <w:b/>
        </w:rPr>
        <w:t>服务方案中的知识传授和培训起到怎样的作用呢？</w:t>
      </w:r>
    </w:p>
    <w:p w14:paraId="4B8EBCD5" w14:textId="4AD1A1F9" w:rsidR="00C96564" w:rsidRDefault="0014760F" w:rsidP="00C96564">
      <w:pPr>
        <w:spacing w:line="360" w:lineRule="auto"/>
        <w:rPr>
          <w:rFonts w:ascii="Roboto" w:eastAsia="SimSun" w:hAnsi="Roboto"/>
          <w:bCs/>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服务只有在企业具备相关专业知识时才能发挥出最大作用。我们不仅会直接前往客户公司并按照对应的客户需求现场提供贴合实际的培训内容，也会在我们位于奥地利的</w:t>
      </w:r>
      <w:r>
        <w:rPr>
          <w:rFonts w:ascii="Roboto" w:eastAsia="SimSun" w:hAnsi="Roboto" w:hint="eastAsia"/>
        </w:rPr>
        <w:t xml:space="preserve"> LiSEC </w:t>
      </w:r>
      <w:r>
        <w:rPr>
          <w:rFonts w:ascii="Roboto" w:eastAsia="SimSun" w:hAnsi="Roboto" w:hint="eastAsia"/>
        </w:rPr>
        <w:t>培训中心借助最先进的</w:t>
      </w:r>
      <w:r>
        <w:rPr>
          <w:rFonts w:ascii="Roboto" w:eastAsia="SimSun" w:hAnsi="Roboto" w:hint="eastAsia"/>
        </w:rPr>
        <w:t xml:space="preserve"> LiSEC </w:t>
      </w:r>
      <w:r>
        <w:rPr>
          <w:rFonts w:ascii="Roboto" w:eastAsia="SimSun" w:hAnsi="Roboto" w:hint="eastAsia"/>
        </w:rPr>
        <w:t>机器和软件解决方案开展培训。受过良好培训的操作员能及时发现偏差，能更快地作出响应并自行进行简单的调整。成果显而易见且可衡量：</w:t>
      </w:r>
      <w:r>
        <w:rPr>
          <w:rFonts w:ascii="Roboto" w:eastAsia="SimSun" w:hAnsi="Roboto" w:hint="eastAsia"/>
        </w:rPr>
        <w:t xml:space="preserve"> </w:t>
      </w:r>
    </w:p>
    <w:p w14:paraId="5A51B8E3" w14:textId="455C0495" w:rsidR="00C96564" w:rsidRPr="00C96564" w:rsidRDefault="00C96564" w:rsidP="00C96564">
      <w:pPr>
        <w:pStyle w:val="Listenabsatz"/>
        <w:numPr>
          <w:ilvl w:val="0"/>
          <w:numId w:val="15"/>
        </w:numPr>
        <w:spacing w:line="360" w:lineRule="auto"/>
        <w:rPr>
          <w:rFonts w:ascii="Roboto" w:eastAsia="SimSun" w:hAnsi="Roboto"/>
          <w:bCs/>
          <w:iCs/>
          <w:kern w:val="0"/>
          <w14:ligatures w14:val="none"/>
        </w:rPr>
      </w:pPr>
      <w:r>
        <w:rPr>
          <w:rFonts w:ascii="Roboto" w:eastAsia="SimSun" w:hAnsi="Roboto" w:hint="eastAsia"/>
        </w:rPr>
        <w:t>工艺更稳定</w:t>
      </w:r>
    </w:p>
    <w:p w14:paraId="0C2EBBED" w14:textId="392D2FD5" w:rsidR="00C96564" w:rsidRPr="00C96564" w:rsidRDefault="00C96564" w:rsidP="00C96564">
      <w:pPr>
        <w:pStyle w:val="Listenabsatz"/>
        <w:numPr>
          <w:ilvl w:val="0"/>
          <w:numId w:val="15"/>
        </w:numPr>
        <w:spacing w:line="360" w:lineRule="auto"/>
        <w:rPr>
          <w:rFonts w:ascii="Roboto" w:eastAsia="SimSun" w:hAnsi="Roboto"/>
          <w:bCs/>
          <w:iCs/>
          <w:kern w:val="0"/>
          <w14:ligatures w14:val="none"/>
        </w:rPr>
      </w:pPr>
      <w:r>
        <w:rPr>
          <w:rFonts w:ascii="Roboto" w:eastAsia="SimSun" w:hAnsi="Roboto" w:hint="eastAsia"/>
        </w:rPr>
        <w:t>服务需求减少</w:t>
      </w:r>
    </w:p>
    <w:p w14:paraId="77EC364E" w14:textId="34CA6CCC" w:rsidR="00C96564" w:rsidRPr="00C96564" w:rsidRDefault="00C96564" w:rsidP="00C96564">
      <w:pPr>
        <w:pStyle w:val="Listenabsatz"/>
        <w:numPr>
          <w:ilvl w:val="0"/>
          <w:numId w:val="15"/>
        </w:numPr>
        <w:spacing w:line="360" w:lineRule="auto"/>
        <w:rPr>
          <w:rFonts w:ascii="Roboto" w:eastAsia="SimSun" w:hAnsi="Roboto"/>
          <w:bCs/>
          <w:iCs/>
          <w:kern w:val="0"/>
          <w14:ligatures w14:val="none"/>
        </w:rPr>
      </w:pPr>
      <w:r>
        <w:rPr>
          <w:rFonts w:ascii="Roboto" w:eastAsia="SimSun" w:hAnsi="Roboto" w:hint="eastAsia"/>
        </w:rPr>
        <w:t>机器性能更高</w:t>
      </w:r>
    </w:p>
    <w:p w14:paraId="5F759D59" w14:textId="77777777" w:rsidR="00C96564" w:rsidRPr="00C96564" w:rsidRDefault="00C96564" w:rsidP="00C96564">
      <w:pPr>
        <w:spacing w:line="360" w:lineRule="auto"/>
        <w:rPr>
          <w:rFonts w:ascii="Roboto" w:eastAsia="SimSun" w:hAnsi="Roboto"/>
          <w:bCs/>
          <w:iCs/>
          <w:kern w:val="0"/>
          <w14:ligatures w14:val="none"/>
        </w:rPr>
      </w:pPr>
      <w:r>
        <w:rPr>
          <w:rFonts w:ascii="Roboto" w:eastAsia="SimSun" w:hAnsi="Roboto" w:hint="eastAsia"/>
        </w:rPr>
        <w:t>因此，培训并非是可有可无的东西，它是实现无故障运行的一大关键要素。</w:t>
      </w:r>
    </w:p>
    <w:p w14:paraId="76FF0EBF" w14:textId="77777777" w:rsidR="0014760F" w:rsidRPr="00956D7F" w:rsidRDefault="0014760F" w:rsidP="0014760F">
      <w:pPr>
        <w:spacing w:line="360" w:lineRule="auto"/>
        <w:rPr>
          <w:rFonts w:ascii="Roboto" w:hAnsi="Roboto"/>
          <w:iCs/>
          <w:kern w:val="0"/>
          <w:lang w:val="de-AT"/>
          <w14:ligatures w14:val="none"/>
        </w:rPr>
      </w:pPr>
    </w:p>
    <w:p w14:paraId="0D3BE37A" w14:textId="77777777"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在</w:t>
      </w:r>
      <w:r>
        <w:rPr>
          <w:rFonts w:ascii="Roboto" w:eastAsia="SimSun" w:hAnsi="Roboto" w:hint="eastAsia"/>
          <w:b/>
        </w:rPr>
        <w:t xml:space="preserve"> 2026 </w:t>
      </w:r>
      <w:r>
        <w:rPr>
          <w:rFonts w:ascii="Roboto" w:eastAsia="SimSun" w:hAnsi="Roboto" w:hint="eastAsia"/>
          <w:b/>
        </w:rPr>
        <w:t>年德国玻璃工业展览会</w:t>
      </w:r>
      <w:r>
        <w:rPr>
          <w:rFonts w:ascii="Roboto" w:eastAsia="SimSun" w:hAnsi="Roboto" w:hint="eastAsia"/>
          <w:b/>
        </w:rPr>
        <w:t xml:space="preserve"> (glasstec) </w:t>
      </w:r>
      <w:r>
        <w:rPr>
          <w:rFonts w:ascii="Roboto" w:eastAsia="SimSun" w:hAnsi="Roboto" w:hint="eastAsia"/>
          <w:b/>
        </w:rPr>
        <w:t>上，</w:t>
      </w:r>
      <w:r>
        <w:rPr>
          <w:rFonts w:ascii="Roboto" w:eastAsia="SimSun" w:hAnsi="Roboto" w:hint="eastAsia"/>
          <w:b/>
        </w:rPr>
        <w:t xml:space="preserve">LiSEC </w:t>
      </w:r>
      <w:r>
        <w:rPr>
          <w:rFonts w:ascii="Roboto" w:eastAsia="SimSun" w:hAnsi="Roboto" w:hint="eastAsia"/>
          <w:b/>
        </w:rPr>
        <w:t>也会展示新的咨询业务。能请您说一下具体内容吗？</w:t>
      </w:r>
    </w:p>
    <w:p w14:paraId="07928A8B" w14:textId="0C2C94D1" w:rsidR="0014760F" w:rsidRPr="00956D7F" w:rsidRDefault="0014760F" w:rsidP="00494F4A">
      <w:pPr>
        <w:spacing w:line="360" w:lineRule="auto"/>
        <w:rPr>
          <w:rFonts w:ascii="Roboto" w:eastAsia="SimSun" w:hAnsi="Roboto"/>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以性能检查</w:t>
      </w:r>
      <w:r>
        <w:rPr>
          <w:rFonts w:ascii="Roboto" w:eastAsia="SimSun" w:hAnsi="Roboto" w:hint="eastAsia"/>
        </w:rPr>
        <w:t xml:space="preserve"> (Performance Check) </w:t>
      </w:r>
      <w:r>
        <w:rPr>
          <w:rFonts w:ascii="Roboto" w:eastAsia="SimSun" w:hAnsi="Roboto" w:hint="eastAsia"/>
        </w:rPr>
        <w:t>这项服务为例，我们能让访客们看到如何进一步挖掘机器的效率。这并非是一项新的投资，而是更好地利用现有的技术，比如通过优化工序流程或调整参数来实现。对于很多客户而言，在不增加投资的前提下提升生产力仍然具有很大的潜力可以挖掘。</w:t>
      </w:r>
    </w:p>
    <w:p w14:paraId="003A75DC" w14:textId="77777777" w:rsidR="0014760F" w:rsidRPr="00956D7F" w:rsidRDefault="0014760F" w:rsidP="0014760F">
      <w:pPr>
        <w:spacing w:line="360" w:lineRule="auto"/>
        <w:rPr>
          <w:rFonts w:ascii="Roboto" w:hAnsi="Roboto"/>
          <w:b/>
          <w:bCs/>
          <w:iCs/>
          <w:kern w:val="0"/>
          <w:lang w:val="de-AT"/>
          <w14:ligatures w14:val="none"/>
        </w:rPr>
      </w:pPr>
    </w:p>
    <w:p w14:paraId="280CFC49" w14:textId="4F656758"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在</w:t>
      </w:r>
      <w:r>
        <w:rPr>
          <w:rFonts w:ascii="Roboto" w:eastAsia="SimSun" w:hAnsi="Roboto" w:hint="eastAsia"/>
          <w:b/>
        </w:rPr>
        <w:t xml:space="preserve"> 2026 </w:t>
      </w:r>
      <w:r>
        <w:rPr>
          <w:rFonts w:ascii="Roboto" w:eastAsia="SimSun" w:hAnsi="Roboto" w:hint="eastAsia"/>
          <w:b/>
        </w:rPr>
        <w:t>年德国玻璃工业展览会</w:t>
      </w:r>
      <w:r>
        <w:rPr>
          <w:rFonts w:ascii="Roboto" w:eastAsia="SimSun" w:hAnsi="Roboto" w:hint="eastAsia"/>
          <w:b/>
        </w:rPr>
        <w:t xml:space="preserve"> (glasstec) </w:t>
      </w:r>
      <w:r>
        <w:rPr>
          <w:rFonts w:ascii="Roboto" w:eastAsia="SimSun" w:hAnsi="Roboto" w:hint="eastAsia"/>
          <w:b/>
        </w:rPr>
        <w:t>上，访客们能获取哪些核心结论？</w:t>
      </w:r>
    </w:p>
    <w:p w14:paraId="15374BB9" w14:textId="38A9A68B" w:rsidR="0014760F" w:rsidRPr="00956D7F" w:rsidRDefault="0014760F" w:rsidP="00C96564">
      <w:pPr>
        <w:spacing w:line="360" w:lineRule="auto"/>
        <w:rPr>
          <w:rFonts w:ascii="Roboto" w:eastAsia="SimSun" w:hAnsi="Roboto"/>
          <w:iCs/>
          <w:kern w:val="0"/>
          <w14:ligatures w14:val="none"/>
        </w:rPr>
      </w:pPr>
      <w:r>
        <w:rPr>
          <w:rFonts w:ascii="Roboto" w:eastAsia="SimSun" w:hAnsi="Roboto" w:hint="eastAsia"/>
          <w:b/>
        </w:rPr>
        <w:t>Sebastian Göttlinger</w:t>
      </w:r>
      <w:r>
        <w:rPr>
          <w:rFonts w:ascii="Roboto" w:eastAsia="SimSun" w:hAnsi="Roboto" w:hint="eastAsia"/>
          <w:b/>
        </w:rPr>
        <w:t>：</w:t>
      </w:r>
      <w:r>
        <w:rPr>
          <w:rFonts w:ascii="Roboto" w:eastAsia="SimSun" w:hAnsi="Roboto" w:hint="eastAsia"/>
        </w:rPr>
        <w:t>服务决定了一台机器的实际性能。</w:t>
      </w:r>
      <w:r>
        <w:rPr>
          <w:rFonts w:ascii="Roboto" w:eastAsia="SimSun" w:hAnsi="Roboto" w:hint="eastAsia"/>
        </w:rPr>
        <w:t xml:space="preserve">  </w:t>
      </w:r>
      <w:r>
        <w:rPr>
          <w:rFonts w:ascii="Roboto" w:eastAsia="SimSun" w:hAnsi="Roboto" w:hint="eastAsia"/>
        </w:rPr>
        <w:t>更高的可用性、更快地解决问题且更好地利用现有机器。这就是顺畅运行和计划外停机的区别所在。</w:t>
      </w:r>
    </w:p>
    <w:p w14:paraId="216F8C48" w14:textId="77777777" w:rsidR="0014760F" w:rsidRPr="00956D7F" w:rsidRDefault="0014760F" w:rsidP="0014760F">
      <w:pPr>
        <w:spacing w:line="360" w:lineRule="auto"/>
        <w:rPr>
          <w:rFonts w:ascii="Roboto" w:hAnsi="Roboto"/>
          <w:b/>
          <w:bCs/>
          <w:iCs/>
          <w:kern w:val="0"/>
          <w:lang w:val="de-AT"/>
          <w14:ligatures w14:val="none"/>
        </w:rPr>
      </w:pPr>
    </w:p>
    <w:p w14:paraId="689E8AA2" w14:textId="10C645C7" w:rsidR="0014760F" w:rsidRPr="00956D7F" w:rsidRDefault="0014760F" w:rsidP="0014760F">
      <w:pPr>
        <w:spacing w:line="360" w:lineRule="auto"/>
        <w:rPr>
          <w:rFonts w:ascii="Roboto" w:eastAsia="SimSun" w:hAnsi="Roboto"/>
          <w:b/>
          <w:bCs/>
          <w:iCs/>
          <w:kern w:val="0"/>
          <w14:ligatures w14:val="none"/>
        </w:rPr>
      </w:pPr>
      <w:r>
        <w:rPr>
          <w:rFonts w:ascii="Roboto" w:eastAsia="SimSun" w:hAnsi="Roboto" w:hint="eastAsia"/>
          <w:b/>
        </w:rPr>
        <w:t>事实框：</w:t>
      </w:r>
      <w:r>
        <w:rPr>
          <w:rFonts w:ascii="Roboto" w:eastAsia="SimSun" w:hAnsi="Roboto" w:hint="eastAsia"/>
          <w:b/>
        </w:rPr>
        <w:t xml:space="preserve">LiSEC </w:t>
      </w:r>
      <w:r>
        <w:rPr>
          <w:rFonts w:ascii="Roboto" w:eastAsia="SimSun" w:hAnsi="Roboto" w:hint="eastAsia"/>
          <w:b/>
        </w:rPr>
        <w:t>在</w:t>
      </w:r>
      <w:r>
        <w:rPr>
          <w:rFonts w:ascii="Roboto" w:eastAsia="SimSun" w:hAnsi="Roboto" w:hint="eastAsia"/>
          <w:b/>
        </w:rPr>
        <w:t xml:space="preserve"> 2026 </w:t>
      </w:r>
      <w:r>
        <w:rPr>
          <w:rFonts w:ascii="Roboto" w:eastAsia="SimSun" w:hAnsi="Roboto" w:hint="eastAsia"/>
          <w:b/>
        </w:rPr>
        <w:t>年德国玻璃工业展览会</w:t>
      </w:r>
      <w:r>
        <w:rPr>
          <w:rFonts w:ascii="Roboto" w:eastAsia="SimSun" w:hAnsi="Roboto" w:hint="eastAsia"/>
          <w:b/>
        </w:rPr>
        <w:t xml:space="preserve"> (glasstec) </w:t>
      </w:r>
      <w:r>
        <w:rPr>
          <w:rFonts w:ascii="Roboto" w:eastAsia="SimSun" w:hAnsi="Roboto" w:hint="eastAsia"/>
          <w:b/>
        </w:rPr>
        <w:t>上的服务核心要点</w:t>
      </w:r>
    </w:p>
    <w:p w14:paraId="25394E9B" w14:textId="77777777" w:rsidR="0014760F" w:rsidRPr="00956D7F" w:rsidRDefault="0014760F" w:rsidP="0014760F">
      <w:pPr>
        <w:spacing w:line="360" w:lineRule="auto"/>
        <w:rPr>
          <w:rFonts w:ascii="Roboto" w:eastAsia="SimSun" w:hAnsi="Roboto"/>
          <w:iCs/>
          <w:kern w:val="0"/>
          <w14:ligatures w14:val="none"/>
        </w:rPr>
      </w:pPr>
      <w:r>
        <w:rPr>
          <w:rFonts w:ascii="Roboto" w:eastAsia="SimSun" w:hAnsi="Roboto" w:hint="eastAsia"/>
          <w:b/>
        </w:rPr>
        <w:t>聚焦领域</w:t>
      </w:r>
    </w:p>
    <w:p w14:paraId="22895D69" w14:textId="77777777" w:rsidR="0014760F" w:rsidRPr="00956D7F" w:rsidRDefault="0014760F" w:rsidP="0014760F">
      <w:pPr>
        <w:numPr>
          <w:ilvl w:val="0"/>
          <w:numId w:val="12"/>
        </w:numPr>
        <w:spacing w:line="360" w:lineRule="auto"/>
        <w:rPr>
          <w:rFonts w:ascii="Roboto" w:eastAsia="SimSun" w:hAnsi="Roboto"/>
          <w:iCs/>
          <w:kern w:val="0"/>
          <w14:ligatures w14:val="none"/>
        </w:rPr>
      </w:pPr>
      <w:r>
        <w:rPr>
          <w:rFonts w:ascii="Roboto" w:eastAsia="SimSun" w:hAnsi="Roboto" w:hint="eastAsia"/>
        </w:rPr>
        <w:t>远程服务</w:t>
      </w:r>
      <w:r>
        <w:rPr>
          <w:rFonts w:ascii="Roboto" w:eastAsia="SimSun" w:hAnsi="Roboto" w:hint="eastAsia"/>
        </w:rPr>
        <w:t xml:space="preserve"> (LiSERV)</w:t>
      </w:r>
    </w:p>
    <w:p w14:paraId="0AD15B77" w14:textId="0F6B94A9" w:rsidR="0014760F" w:rsidRPr="00956D7F" w:rsidRDefault="0014760F" w:rsidP="0014760F">
      <w:pPr>
        <w:numPr>
          <w:ilvl w:val="0"/>
          <w:numId w:val="12"/>
        </w:numPr>
        <w:spacing w:line="360" w:lineRule="auto"/>
        <w:rPr>
          <w:rFonts w:ascii="Roboto" w:eastAsia="SimSun" w:hAnsi="Roboto"/>
          <w:iCs/>
          <w:kern w:val="0"/>
          <w14:ligatures w14:val="none"/>
        </w:rPr>
      </w:pPr>
      <w:r>
        <w:rPr>
          <w:rFonts w:ascii="Roboto" w:eastAsia="SimSun" w:hAnsi="Roboto" w:hint="eastAsia"/>
        </w:rPr>
        <w:t>预防性维护</w:t>
      </w:r>
      <w:r>
        <w:rPr>
          <w:rFonts w:ascii="Roboto" w:eastAsia="SimSun" w:hAnsi="Roboto" w:hint="eastAsia"/>
        </w:rPr>
        <w:t xml:space="preserve"> </w:t>
      </w:r>
    </w:p>
    <w:p w14:paraId="1CAEA14D" w14:textId="77777777" w:rsidR="0014760F" w:rsidRPr="00956D7F" w:rsidRDefault="0014760F" w:rsidP="0014760F">
      <w:pPr>
        <w:numPr>
          <w:ilvl w:val="0"/>
          <w:numId w:val="12"/>
        </w:numPr>
        <w:spacing w:line="360" w:lineRule="auto"/>
        <w:rPr>
          <w:rFonts w:ascii="Roboto" w:eastAsia="SimSun" w:hAnsi="Roboto"/>
          <w:iCs/>
          <w:kern w:val="0"/>
          <w14:ligatures w14:val="none"/>
        </w:rPr>
      </w:pPr>
      <w:r>
        <w:rPr>
          <w:rFonts w:ascii="Roboto" w:eastAsia="SimSun" w:hAnsi="Roboto" w:hint="eastAsia"/>
        </w:rPr>
        <w:t>数字服务（备份、参数备份）</w:t>
      </w:r>
    </w:p>
    <w:p w14:paraId="726EBBDF" w14:textId="71B6D83A" w:rsidR="0014760F" w:rsidRPr="00956D7F" w:rsidRDefault="00494F4A" w:rsidP="0014760F">
      <w:pPr>
        <w:numPr>
          <w:ilvl w:val="0"/>
          <w:numId w:val="12"/>
        </w:numPr>
        <w:spacing w:line="360" w:lineRule="auto"/>
        <w:rPr>
          <w:rFonts w:ascii="Roboto" w:eastAsia="SimSun" w:hAnsi="Roboto"/>
          <w:iCs/>
          <w:kern w:val="0"/>
          <w14:ligatures w14:val="none"/>
        </w:rPr>
      </w:pPr>
      <w:r>
        <w:rPr>
          <w:rFonts w:ascii="Roboto" w:eastAsia="SimSun" w:hAnsi="Roboto" w:hint="eastAsia"/>
        </w:rPr>
        <w:t>性能检查和生产优化</w:t>
      </w:r>
    </w:p>
    <w:p w14:paraId="1D2A3CFF" w14:textId="704A1862" w:rsidR="0014760F" w:rsidRPr="00956D7F" w:rsidRDefault="0014760F" w:rsidP="0014760F">
      <w:pPr>
        <w:numPr>
          <w:ilvl w:val="0"/>
          <w:numId w:val="12"/>
        </w:numPr>
        <w:spacing w:line="360" w:lineRule="auto"/>
        <w:rPr>
          <w:rFonts w:ascii="Roboto" w:eastAsia="SimSun" w:hAnsi="Roboto"/>
          <w:iCs/>
          <w:kern w:val="0"/>
          <w14:ligatures w14:val="none"/>
        </w:rPr>
      </w:pPr>
      <w:r>
        <w:rPr>
          <w:rFonts w:ascii="Roboto" w:eastAsia="SimSun" w:hAnsi="Roboto" w:hint="eastAsia"/>
        </w:rPr>
        <w:t>培训</w:t>
      </w:r>
    </w:p>
    <w:p w14:paraId="310EA59A" w14:textId="1495C711" w:rsidR="0034390B" w:rsidRPr="00956D7F" w:rsidRDefault="0034390B" w:rsidP="0014760F">
      <w:pPr>
        <w:numPr>
          <w:ilvl w:val="0"/>
          <w:numId w:val="12"/>
        </w:numPr>
        <w:spacing w:line="360" w:lineRule="auto"/>
        <w:rPr>
          <w:rFonts w:ascii="Roboto" w:eastAsia="SimSun" w:hAnsi="Roboto"/>
          <w:iCs/>
          <w:kern w:val="0"/>
          <w14:ligatures w14:val="none"/>
        </w:rPr>
      </w:pPr>
      <w:r>
        <w:rPr>
          <w:rFonts w:ascii="Roboto" w:eastAsia="SimSun" w:hAnsi="Roboto" w:hint="eastAsia"/>
        </w:rPr>
        <w:t>LONGLiFE</w:t>
      </w:r>
    </w:p>
    <w:p w14:paraId="7872B429" w14:textId="65965751" w:rsidR="0014760F" w:rsidRPr="00956D7F" w:rsidRDefault="0034390B" w:rsidP="0014760F">
      <w:pPr>
        <w:spacing w:line="360" w:lineRule="auto"/>
        <w:rPr>
          <w:rFonts w:ascii="Roboto" w:eastAsia="SimSun" w:hAnsi="Roboto"/>
          <w:iCs/>
          <w:kern w:val="0"/>
          <w14:ligatures w14:val="none"/>
        </w:rPr>
      </w:pPr>
      <w:r>
        <w:rPr>
          <w:rFonts w:ascii="Roboto" w:eastAsia="SimSun" w:hAnsi="Roboto" w:hint="eastAsia"/>
          <w:b/>
        </w:rPr>
        <w:t xml:space="preserve">LiSEC </w:t>
      </w:r>
      <w:r>
        <w:rPr>
          <w:rFonts w:ascii="Roboto" w:eastAsia="SimSun" w:hAnsi="Roboto" w:hint="eastAsia"/>
          <w:b/>
        </w:rPr>
        <w:t>服务产品的目标</w:t>
      </w:r>
    </w:p>
    <w:p w14:paraId="63768B91" w14:textId="755383A0" w:rsidR="0014760F" w:rsidRPr="00956D7F" w:rsidRDefault="0034454C" w:rsidP="0014760F">
      <w:pPr>
        <w:numPr>
          <w:ilvl w:val="0"/>
          <w:numId w:val="13"/>
        </w:numPr>
        <w:spacing w:line="360" w:lineRule="auto"/>
        <w:rPr>
          <w:rFonts w:ascii="Roboto" w:eastAsia="SimSun" w:hAnsi="Roboto"/>
          <w:iCs/>
          <w:kern w:val="0"/>
          <w14:ligatures w14:val="none"/>
        </w:rPr>
      </w:pPr>
      <w:r>
        <w:rPr>
          <w:rFonts w:ascii="Roboto" w:eastAsia="SimSun" w:hAnsi="Roboto" w:hint="eastAsia"/>
        </w:rPr>
        <w:t>连续且可靠的生产</w:t>
      </w:r>
    </w:p>
    <w:p w14:paraId="55D5317C" w14:textId="77777777" w:rsidR="0014760F" w:rsidRPr="00956D7F" w:rsidRDefault="0014760F" w:rsidP="0014760F">
      <w:pPr>
        <w:numPr>
          <w:ilvl w:val="0"/>
          <w:numId w:val="13"/>
        </w:numPr>
        <w:spacing w:line="360" w:lineRule="auto"/>
        <w:rPr>
          <w:rFonts w:ascii="Roboto" w:eastAsia="SimSun" w:hAnsi="Roboto"/>
          <w:iCs/>
          <w:kern w:val="0"/>
          <w14:ligatures w14:val="none"/>
        </w:rPr>
      </w:pPr>
      <w:r>
        <w:rPr>
          <w:rFonts w:ascii="Roboto" w:eastAsia="SimSun" w:hAnsi="Roboto" w:hint="eastAsia"/>
        </w:rPr>
        <w:t>延长机器使用寿命</w:t>
      </w:r>
    </w:p>
    <w:p w14:paraId="6ED84CE4" w14:textId="77777777" w:rsidR="0014760F" w:rsidRPr="00956D7F" w:rsidRDefault="0014760F" w:rsidP="0014760F">
      <w:pPr>
        <w:numPr>
          <w:ilvl w:val="0"/>
          <w:numId w:val="13"/>
        </w:numPr>
        <w:spacing w:line="360" w:lineRule="auto"/>
        <w:rPr>
          <w:rFonts w:ascii="Roboto" w:eastAsia="SimSun" w:hAnsi="Roboto"/>
          <w:iCs/>
          <w:kern w:val="0"/>
          <w14:ligatures w14:val="none"/>
        </w:rPr>
      </w:pPr>
      <w:r>
        <w:rPr>
          <w:rFonts w:ascii="Roboto" w:eastAsia="SimSun" w:hAnsi="Roboto" w:hint="eastAsia"/>
        </w:rPr>
        <w:t>机器运行既稳定又有成本效益</w:t>
      </w:r>
    </w:p>
    <w:p w14:paraId="7B0AC7C7" w14:textId="77777777" w:rsidR="0014760F" w:rsidRPr="00956D7F" w:rsidRDefault="0014760F" w:rsidP="0014760F">
      <w:pPr>
        <w:spacing w:line="360" w:lineRule="auto"/>
        <w:rPr>
          <w:rFonts w:ascii="Roboto" w:eastAsia="SimSun" w:hAnsi="Roboto"/>
          <w:iCs/>
          <w:kern w:val="0"/>
          <w14:ligatures w14:val="none"/>
        </w:rPr>
      </w:pPr>
      <w:r>
        <w:rPr>
          <w:rFonts w:ascii="Roboto" w:eastAsia="SimSun" w:hAnsi="Roboto" w:hint="eastAsia"/>
          <w:b/>
        </w:rPr>
        <w:t>在展览会上亲身体验</w:t>
      </w:r>
    </w:p>
    <w:p w14:paraId="5BF6BD02" w14:textId="15B62AE7" w:rsidR="0014760F" w:rsidRPr="00956D7F" w:rsidRDefault="0014760F" w:rsidP="003C7362">
      <w:pPr>
        <w:numPr>
          <w:ilvl w:val="0"/>
          <w:numId w:val="14"/>
        </w:numPr>
        <w:spacing w:line="360" w:lineRule="auto"/>
        <w:rPr>
          <w:rFonts w:ascii="Roboto" w:eastAsia="SimSun" w:hAnsi="Roboto"/>
          <w:iCs/>
          <w:kern w:val="0"/>
          <w14:ligatures w14:val="none"/>
        </w:rPr>
      </w:pPr>
      <w:r>
        <w:rPr>
          <w:rFonts w:ascii="Roboto" w:eastAsia="SimSun" w:hAnsi="Roboto" w:hint="eastAsia"/>
        </w:rPr>
        <w:t>专家云集的服务咨询区域</w:t>
      </w:r>
    </w:p>
    <w:p w14:paraId="0C8899F3" w14:textId="061A344E" w:rsidR="00F66854" w:rsidRPr="00956D7F" w:rsidRDefault="0014760F">
      <w:pPr>
        <w:numPr>
          <w:ilvl w:val="0"/>
          <w:numId w:val="14"/>
        </w:numPr>
        <w:spacing w:line="360" w:lineRule="auto"/>
        <w:rPr>
          <w:rFonts w:ascii="Roboto" w:eastAsia="SimSun" w:hAnsi="Roboto"/>
        </w:rPr>
      </w:pPr>
      <w:r>
        <w:rPr>
          <w:rFonts w:ascii="Roboto" w:eastAsia="SimSun" w:hAnsi="Roboto" w:hint="eastAsia"/>
        </w:rPr>
        <w:t>全新服务和咨询业务的展示区域</w:t>
      </w:r>
    </w:p>
    <w:p w14:paraId="1D60A308" w14:textId="77777777" w:rsidR="0014760F" w:rsidRPr="00956D7F" w:rsidRDefault="0014760F" w:rsidP="00F66854">
      <w:pPr>
        <w:rPr>
          <w:b/>
        </w:rPr>
      </w:pPr>
    </w:p>
    <w:p w14:paraId="6F86B1DA" w14:textId="5CE78D2C" w:rsidR="00C33896" w:rsidRDefault="00F66854" w:rsidP="00F66854">
      <w:pPr>
        <w:rPr>
          <w:b/>
        </w:rPr>
      </w:pPr>
      <w:r>
        <w:rPr>
          <w:rFonts w:hint="eastAsia"/>
          <w:b/>
        </w:rPr>
        <w:t>照片</w:t>
      </w:r>
      <w:r>
        <w:rPr>
          <w:rFonts w:hint="eastAsia"/>
          <w:b/>
        </w:rPr>
        <w:t xml:space="preserve"> © LiSEC </w:t>
      </w:r>
    </w:p>
    <w:p w14:paraId="6C6BF376" w14:textId="77777777" w:rsidR="00634753" w:rsidRPr="00394EFB" w:rsidRDefault="00634753" w:rsidP="00634753">
      <w:pPr>
        <w:rPr>
          <w:b/>
        </w:rPr>
      </w:pPr>
      <w:r w:rsidRPr="00394EFB">
        <w:rPr>
          <w:b/>
          <w:noProof/>
          <w:lang w:val="en-US"/>
        </w:rPr>
        <w:lastRenderedPageBreak/>
        <w:drawing>
          <wp:inline distT="0" distB="0" distL="0" distR="0" wp14:anchorId="20F67DB5" wp14:editId="2B413A0F">
            <wp:extent cx="4333875" cy="2886075"/>
            <wp:effectExtent l="0" t="0" r="9525" b="9525"/>
            <wp:docPr id="15683189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3875" cy="2886075"/>
                    </a:xfrm>
                    <a:prstGeom prst="rect">
                      <a:avLst/>
                    </a:prstGeom>
                    <a:noFill/>
                    <a:ln>
                      <a:noFill/>
                    </a:ln>
                  </pic:spPr>
                </pic:pic>
              </a:graphicData>
            </a:graphic>
          </wp:inline>
        </w:drawing>
      </w:r>
    </w:p>
    <w:p w14:paraId="45ED7925" w14:textId="11074D6B" w:rsidR="008A615B" w:rsidRDefault="00634753" w:rsidP="007473A3">
      <w:r w:rsidRPr="00634753">
        <w:rPr>
          <w:lang w:val="en-US"/>
        </w:rPr>
        <w:t>塞巴斯蒂安</w:t>
      </w:r>
      <w:r w:rsidRPr="00634753">
        <w:rPr>
          <w:lang w:val="en-US"/>
        </w:rPr>
        <w:t>·</w:t>
      </w:r>
      <w:r w:rsidRPr="00634753">
        <w:rPr>
          <w:lang w:val="en-US"/>
        </w:rPr>
        <w:t>戈特林格，國際售後服務總監</w:t>
      </w:r>
      <w:r w:rsidR="008A615B">
        <w:rPr>
          <w:rFonts w:hint="eastAsia"/>
          <w:noProof/>
        </w:rPr>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224ED927" w:rsidR="007473A3" w:rsidRDefault="007473A3" w:rsidP="007473A3">
      <w:r>
        <w:rPr>
          <w:rFonts w:hint="eastAsia"/>
          <w:b/>
        </w:rPr>
        <w:t>远程服务</w:t>
      </w:r>
      <w:r>
        <w:rPr>
          <w:rFonts w:hint="eastAsia"/>
          <w:b/>
        </w:rPr>
        <w:t xml:space="preserve"> (LiSERV)</w:t>
      </w:r>
      <w:r>
        <w:rPr>
          <w:rFonts w:hint="eastAsia"/>
          <w:b/>
        </w:rPr>
        <w:t>：</w:t>
      </w:r>
      <w:r>
        <w:rPr>
          <w:rFonts w:hint="eastAsia"/>
        </w:rPr>
        <w:t>通过远程访问快速排除故障——提高机器可用性并稳定工艺流程</w:t>
      </w:r>
    </w:p>
    <w:p w14:paraId="4F1CA529" w14:textId="795E4EB0" w:rsidR="008A615B" w:rsidRDefault="00E801DD" w:rsidP="007473A3">
      <w:r>
        <w:rPr>
          <w:rFonts w:hint="eastAsia"/>
          <w:noProof/>
        </w:rPr>
        <w:lastRenderedPageBreak/>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27D5C614" w:rsidR="007473A3" w:rsidRDefault="007473A3" w:rsidP="007473A3">
      <w:r>
        <w:rPr>
          <w:rFonts w:hint="eastAsia"/>
          <w:b/>
        </w:rPr>
        <w:t>自动备份：</w:t>
      </w:r>
      <w:r>
        <w:rPr>
          <w:rFonts w:hint="eastAsia"/>
        </w:rPr>
        <w:t>后台备份数据——因此出现故障时能更快重启机器</w:t>
      </w:r>
    </w:p>
    <w:p w14:paraId="23F76F9B" w14:textId="41642D85" w:rsidR="008A615B" w:rsidRDefault="008A615B" w:rsidP="007473A3">
      <w:r>
        <w:rPr>
          <w:rFonts w:hint="eastAsia"/>
          <w:noProof/>
        </w:rPr>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683B89D1" w:rsidR="007473A3" w:rsidRDefault="007473A3" w:rsidP="007473A3">
      <w:r>
        <w:rPr>
          <w:rFonts w:hint="eastAsia"/>
          <w:b/>
        </w:rPr>
        <w:t>维护和检查：</w:t>
      </w:r>
      <w:r>
        <w:rPr>
          <w:rFonts w:hint="eastAsia"/>
        </w:rPr>
        <w:t>定期检修有助于及时发现问题并避免停机</w:t>
      </w:r>
    </w:p>
    <w:p w14:paraId="7F87E18C" w14:textId="62B3C159" w:rsidR="008A615B" w:rsidRDefault="008A615B" w:rsidP="007473A3">
      <w:r>
        <w:rPr>
          <w:rFonts w:hint="eastAsia"/>
          <w:noProof/>
        </w:rPr>
        <w:lastRenderedPageBreak/>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E5DF422" w:rsidR="007473A3" w:rsidRDefault="007473A3" w:rsidP="007473A3">
      <w:r>
        <w:rPr>
          <w:rFonts w:hint="eastAsia"/>
          <w:b/>
        </w:rPr>
        <w:t>培训：</w:t>
      </w:r>
      <w:r>
        <w:rPr>
          <w:rFonts w:hint="eastAsia"/>
        </w:rPr>
        <w:t>前往现场或在培训中心提供贴合实际的培训内容——工序流程更安全、错误更少</w:t>
      </w:r>
    </w:p>
    <w:p w14:paraId="4DD94E62" w14:textId="23EA63EF" w:rsidR="008A615B" w:rsidRDefault="008A615B" w:rsidP="005A08AB">
      <w:r>
        <w:rPr>
          <w:rFonts w:hint="eastAsia"/>
          <w:noProof/>
        </w:rPr>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4F7D3F6C" w:rsidR="007473A3" w:rsidRDefault="005A08AB" w:rsidP="007473A3">
      <w:r>
        <w:rPr>
          <w:rFonts w:hint="eastAsia"/>
          <w:b/>
        </w:rPr>
        <w:t>性能检查：</w:t>
      </w:r>
      <w:r>
        <w:rPr>
          <w:rFonts w:hint="eastAsia"/>
        </w:rPr>
        <w:t>分析现有机器——在现有设施基础之上有针对性地挖掘出更多的潜力</w:t>
      </w:r>
    </w:p>
    <w:p w14:paraId="68F08FE7" w14:textId="77777777" w:rsidR="007473A3" w:rsidRDefault="007473A3" w:rsidP="009E0D2E"/>
    <w:p w14:paraId="02F1C992" w14:textId="77777777" w:rsidR="007473A3" w:rsidRPr="007473A3" w:rsidRDefault="007473A3" w:rsidP="00F66854">
      <w:pPr>
        <w:widowControl w:val="0"/>
        <w:spacing w:after="0" w:line="240" w:lineRule="auto"/>
        <w:rPr>
          <w:rFonts w:ascii="Roboto" w:hAnsi="Roboto"/>
          <w:b/>
          <w:sz w:val="20"/>
        </w:rPr>
      </w:pPr>
    </w:p>
    <w:p w14:paraId="78FA7EAD" w14:textId="77777777" w:rsidR="00EA3108" w:rsidRPr="00956D7F" w:rsidRDefault="00EA3108" w:rsidP="00F66854">
      <w:pPr>
        <w:widowControl w:val="0"/>
        <w:spacing w:after="0" w:line="240" w:lineRule="auto"/>
        <w:rPr>
          <w:rFonts w:ascii="Roboto" w:hAnsi="Roboto"/>
          <w:b/>
          <w:sz w:val="20"/>
          <w:lang w:val="de-AT"/>
        </w:rPr>
      </w:pPr>
    </w:p>
    <w:p w14:paraId="3CDAA09E" w14:textId="77777777" w:rsidR="00F66854" w:rsidRPr="00956D7F" w:rsidRDefault="00F66854" w:rsidP="00F66854">
      <w:pPr>
        <w:widowControl w:val="0"/>
        <w:spacing w:after="0" w:line="240" w:lineRule="auto"/>
        <w:jc w:val="both"/>
        <w:rPr>
          <w:rFonts w:ascii="Roboto" w:eastAsia="SimSun" w:hAnsi="Roboto" w:cs="Arial"/>
          <w:b/>
          <w:sz w:val="20"/>
          <w:szCs w:val="20"/>
        </w:rPr>
      </w:pPr>
      <w:r>
        <w:rPr>
          <w:rFonts w:ascii="Roboto" w:eastAsia="SimSun" w:hAnsi="Roboto" w:hint="eastAsia"/>
          <w:b/>
          <w:sz w:val="20"/>
        </w:rPr>
        <w:t>关于</w:t>
      </w:r>
      <w:r>
        <w:rPr>
          <w:rFonts w:ascii="Roboto" w:eastAsia="SimSun" w:hAnsi="Roboto" w:hint="eastAsia"/>
          <w:b/>
          <w:sz w:val="20"/>
        </w:rPr>
        <w:t xml:space="preserve"> LiSEC</w:t>
      </w:r>
    </w:p>
    <w:p w14:paraId="2A50AB49" w14:textId="77777777" w:rsidR="00F66854" w:rsidRPr="00956D7F" w:rsidRDefault="00F66854" w:rsidP="00F66854">
      <w:pPr>
        <w:spacing w:after="0" w:line="240" w:lineRule="auto"/>
        <w:rPr>
          <w:rFonts w:ascii="Roboto" w:eastAsia="SimSun" w:hAnsi="Roboto"/>
          <w:sz w:val="20"/>
        </w:rPr>
      </w:pPr>
      <w:r>
        <w:rPr>
          <w:rFonts w:ascii="Roboto" w:eastAsia="SimSun" w:hAnsi="Roboto" w:hint="eastAsia"/>
          <w:sz w:val="20"/>
        </w:rPr>
        <w:t>总部位于奥地利</w:t>
      </w:r>
      <w:r>
        <w:rPr>
          <w:rFonts w:ascii="Roboto" w:eastAsia="SimSun" w:hAnsi="Roboto" w:hint="eastAsia"/>
          <w:sz w:val="20"/>
        </w:rPr>
        <w:t xml:space="preserve"> Seitenstetten/Amstetten </w:t>
      </w:r>
      <w:r>
        <w:rPr>
          <w:rFonts w:ascii="Roboto" w:eastAsia="SimSun" w:hAnsi="Roboto" w:hint="eastAsia"/>
          <w:sz w:val="20"/>
        </w:rPr>
        <w:t>的</w:t>
      </w:r>
      <w:r>
        <w:rPr>
          <w:rFonts w:ascii="Roboto" w:eastAsia="SimSun" w:hAnsi="Roboto" w:hint="eastAsia"/>
          <w:sz w:val="20"/>
        </w:rPr>
        <w:t xml:space="preserve"> LiSEC </w:t>
      </w:r>
      <w:r>
        <w:rPr>
          <w:rFonts w:ascii="Roboto" w:eastAsia="SimSun" w:hAnsi="Roboto" w:hint="eastAsia"/>
          <w:sz w:val="20"/>
        </w:rPr>
        <w:t>是一家活跃于全球的集团公司，</w:t>
      </w:r>
      <w:r>
        <w:rPr>
          <w:rFonts w:ascii="Roboto" w:eastAsia="SimSun" w:hAnsi="Roboto" w:hint="eastAsia"/>
          <w:sz w:val="20"/>
        </w:rPr>
        <w:t xml:space="preserve">60 </w:t>
      </w:r>
      <w:r>
        <w:rPr>
          <w:rFonts w:ascii="Roboto" w:eastAsia="SimSun" w:hAnsi="Roboto" w:hint="eastAsia"/>
          <w:sz w:val="20"/>
        </w:rPr>
        <w:t>多年来一直致力于为平板玻璃加工和表面处理提供个性化的综合解决方案。</w:t>
      </w:r>
      <w:r>
        <w:rPr>
          <w:rFonts w:ascii="Roboto" w:eastAsia="SimSun" w:hAnsi="Roboto" w:hint="eastAsia"/>
          <w:sz w:val="20"/>
        </w:rPr>
        <w:t xml:space="preserve">2025 </w:t>
      </w:r>
      <w:r>
        <w:rPr>
          <w:rFonts w:ascii="Roboto" w:eastAsia="SimSun" w:hAnsi="Roboto" w:hint="eastAsia"/>
          <w:sz w:val="20"/>
        </w:rPr>
        <w:t>年，该集团拥有约</w:t>
      </w:r>
      <w:r>
        <w:rPr>
          <w:rFonts w:ascii="Roboto" w:eastAsia="SimSun" w:hAnsi="Roboto" w:hint="eastAsia"/>
          <w:sz w:val="20"/>
        </w:rPr>
        <w:t xml:space="preserve"> 1300 </w:t>
      </w:r>
      <w:r>
        <w:rPr>
          <w:rFonts w:ascii="Roboto" w:eastAsia="SimSun" w:hAnsi="Roboto" w:hint="eastAsia"/>
          <w:sz w:val="20"/>
        </w:rPr>
        <w:t>名员工和</w:t>
      </w:r>
      <w:r>
        <w:rPr>
          <w:rFonts w:ascii="Roboto" w:eastAsia="SimSun" w:hAnsi="Roboto" w:hint="eastAsia"/>
          <w:sz w:val="20"/>
        </w:rPr>
        <w:t xml:space="preserve"> 25 </w:t>
      </w:r>
      <w:r>
        <w:rPr>
          <w:rFonts w:ascii="Roboto" w:eastAsia="SimSun" w:hAnsi="Roboto" w:hint="eastAsia"/>
          <w:sz w:val="20"/>
        </w:rPr>
        <w:t>个分支机构，出口比重约为</w:t>
      </w:r>
      <w:r>
        <w:rPr>
          <w:rFonts w:ascii="Roboto" w:eastAsia="SimSun" w:hAnsi="Roboto" w:hint="eastAsia"/>
          <w:sz w:val="20"/>
        </w:rPr>
        <w:t xml:space="preserve"> 95%</w:t>
      </w:r>
      <w:r>
        <w:rPr>
          <w:rFonts w:ascii="Roboto" w:eastAsia="SimSun" w:hAnsi="Roboto" w:hint="eastAsia"/>
          <w:sz w:val="20"/>
        </w:rPr>
        <w:t>，销售额约为</w:t>
      </w:r>
      <w:r>
        <w:rPr>
          <w:rFonts w:ascii="Roboto" w:eastAsia="SimSun" w:hAnsi="Roboto" w:hint="eastAsia"/>
          <w:sz w:val="20"/>
        </w:rPr>
        <w:t xml:space="preserve"> 2.79 </w:t>
      </w:r>
      <w:r>
        <w:rPr>
          <w:rFonts w:ascii="Roboto" w:eastAsia="SimSun" w:hAnsi="Roboto" w:hint="eastAsia"/>
          <w:sz w:val="20"/>
        </w:rPr>
        <w:t>亿欧元。</w:t>
      </w:r>
      <w:r>
        <w:rPr>
          <w:rFonts w:ascii="Roboto" w:eastAsia="SimSun" w:hAnsi="Roboto" w:hint="eastAsia"/>
          <w:sz w:val="20"/>
        </w:rPr>
        <w:t xml:space="preserve">LiSEC </w:t>
      </w:r>
      <w:r>
        <w:rPr>
          <w:rFonts w:ascii="Roboto" w:eastAsia="SimSun" w:hAnsi="Roboto" w:hint="eastAsia"/>
          <w:sz w:val="20"/>
        </w:rPr>
        <w:t>代表贯穿整个平板玻璃加工流程链的高品质设备和系统，以及集成化整体解决方案，也包括软件。其产品组合涵盖单机和整套生产线，面</w:t>
      </w:r>
      <w:r>
        <w:rPr>
          <w:rFonts w:ascii="Roboto" w:eastAsia="SimSun" w:hAnsi="Roboto" w:hint="eastAsia"/>
          <w:sz w:val="20"/>
        </w:rPr>
        <w:lastRenderedPageBreak/>
        <w:t>向玻璃切割、玻璃边缘和玻璃表面加工、中空玻璃和夹胶玻璃制造以及配套的内部和外部物流。作为全方位服务供应商，</w:t>
      </w:r>
      <w:r>
        <w:rPr>
          <w:rFonts w:ascii="Roboto" w:eastAsia="SimSun" w:hAnsi="Roboto" w:hint="eastAsia"/>
          <w:sz w:val="20"/>
        </w:rPr>
        <w:t xml:space="preserve">LiSEC </w:t>
      </w:r>
      <w:r>
        <w:rPr>
          <w:rFonts w:ascii="Roboto" w:eastAsia="SimSun" w:hAnsi="Roboto" w:hint="eastAsia"/>
          <w:sz w:val="20"/>
        </w:rPr>
        <w:t>在大型项目实施方面经验丰富，并构建了全球服务网络，诚邀广大新老客户前来洽谈合作，共创辉煌。</w:t>
      </w:r>
    </w:p>
    <w:p w14:paraId="73C7D9D8" w14:textId="77777777" w:rsidR="00F66854" w:rsidRPr="00956D7F" w:rsidRDefault="00F66854" w:rsidP="00F66854">
      <w:pPr>
        <w:spacing w:after="0" w:line="240" w:lineRule="auto"/>
        <w:rPr>
          <w:rFonts w:ascii="Roboto" w:hAnsi="Roboto" w:cs="Arial"/>
          <w:sz w:val="20"/>
          <w:szCs w:val="20"/>
          <w:lang w:val="de-AT"/>
        </w:rPr>
      </w:pPr>
    </w:p>
    <w:p w14:paraId="54FD3ADD" w14:textId="77777777" w:rsidR="00F66854" w:rsidRPr="00956D7F" w:rsidRDefault="00F66854" w:rsidP="00F66854">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b/>
          <w:color w:val="000000"/>
          <w:sz w:val="20"/>
        </w:rPr>
        <w:t>附加信息：</w:t>
      </w:r>
      <w:r>
        <w:rPr>
          <w:rFonts w:ascii="Roboto" w:eastAsia="SimSun" w:hAnsi="Roboto" w:hint="eastAsia"/>
          <w:color w:val="000000"/>
          <w:sz w:val="20"/>
        </w:rPr>
        <w:br/>
      </w:r>
      <w:r>
        <w:rPr>
          <w:rFonts w:ascii="Roboto" w:eastAsia="SimSun" w:hAnsi="Roboto" w:hint="eastAsia"/>
          <w:sz w:val="20"/>
        </w:rPr>
        <w:t>Claudia GUSCHLBAUER</w:t>
      </w:r>
    </w:p>
    <w:p w14:paraId="11C812D2" w14:textId="77777777" w:rsidR="00F66854" w:rsidRPr="00956D7F" w:rsidRDefault="00F66854" w:rsidP="00F66854">
      <w:pPr>
        <w:widowControl w:val="0"/>
        <w:autoSpaceDE w:val="0"/>
        <w:autoSpaceDN w:val="0"/>
        <w:adjustRightInd w:val="0"/>
        <w:spacing w:after="0" w:line="240" w:lineRule="auto"/>
        <w:ind w:right="-2126"/>
        <w:rPr>
          <w:rFonts w:ascii="Roboto" w:eastAsia="SimSun" w:hAnsi="Roboto" w:cs="Arial"/>
          <w:sz w:val="20"/>
          <w:szCs w:val="20"/>
        </w:rPr>
      </w:pPr>
      <w:r>
        <w:rPr>
          <w:rFonts w:ascii="Roboto" w:eastAsia="SimSun" w:hAnsi="Roboto" w:hint="eastAsia"/>
          <w:sz w:val="20"/>
        </w:rPr>
        <w:t>营销和公关总监</w:t>
      </w:r>
    </w:p>
    <w:p w14:paraId="4386B04C"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lang w:val="de-AT"/>
        </w:rPr>
      </w:pPr>
    </w:p>
    <w:p w14:paraId="21261B51" w14:textId="77777777" w:rsidR="00F82153" w:rsidRPr="009E0D2E" w:rsidRDefault="00F66854" w:rsidP="00ED2BD7">
      <w:pPr>
        <w:spacing w:after="0" w:line="240" w:lineRule="auto"/>
      </w:pPr>
      <w:r>
        <w:rPr>
          <w:rFonts w:ascii="Roboto" w:eastAsia="SimSun" w:hAnsi="Roboto" w:hint="eastAsia"/>
          <w:sz w:val="20"/>
        </w:rPr>
        <w:t>LiSEC Austria GmbH</w:t>
      </w:r>
      <w:r>
        <w:rPr>
          <w:rFonts w:ascii="Roboto" w:eastAsia="SimSun" w:hAnsi="Roboto" w:hint="eastAsia"/>
          <w:sz w:val="20"/>
        </w:rPr>
        <w:br/>
        <w:t xml:space="preserve">Peter-Lisec-Str. 1 </w:t>
      </w:r>
      <w:r>
        <w:rPr>
          <w:rFonts w:ascii="Roboto" w:eastAsia="SimSun" w:hAnsi="Roboto" w:hint="eastAsia"/>
          <w:sz w:val="20"/>
        </w:rPr>
        <w:t>–</w:t>
      </w:r>
      <w:r>
        <w:rPr>
          <w:rFonts w:ascii="Roboto" w:eastAsia="SimSun" w:hAnsi="Roboto" w:hint="eastAsia"/>
          <w:sz w:val="20"/>
        </w:rPr>
        <w:t xml:space="preserve"> 3353 Seitenstetten</w:t>
      </w:r>
      <w:r>
        <w:rPr>
          <w:rFonts w:ascii="Roboto" w:eastAsia="SimSun" w:hAnsi="Roboto" w:hint="eastAsia"/>
          <w:sz w:val="20"/>
        </w:rPr>
        <w:t>，奥地利</w:t>
      </w:r>
      <w:r>
        <w:rPr>
          <w:rFonts w:ascii="Roboto" w:eastAsia="SimSun" w:hAnsi="Roboto" w:hint="eastAsia"/>
          <w:sz w:val="20"/>
        </w:rPr>
        <w:br/>
      </w:r>
      <w:r>
        <w:rPr>
          <w:rFonts w:ascii="Roboto" w:eastAsia="SimSun" w:hAnsi="Roboto" w:hint="eastAsia"/>
          <w:sz w:val="20"/>
        </w:rPr>
        <w:t>电话：</w:t>
      </w:r>
      <w:r>
        <w:rPr>
          <w:rFonts w:ascii="Roboto" w:eastAsia="SimSun" w:hAnsi="Roboto" w:hint="eastAsia"/>
          <w:sz w:val="20"/>
        </w:rPr>
        <w:t>+43 7477 405-1115</w:t>
      </w:r>
      <w:r>
        <w:rPr>
          <w:rFonts w:ascii="Roboto" w:eastAsia="SimSun" w:hAnsi="Roboto" w:hint="eastAsia"/>
          <w:sz w:val="20"/>
        </w:rPr>
        <w:br/>
      </w:r>
      <w:r>
        <w:rPr>
          <w:rFonts w:ascii="Roboto" w:eastAsia="SimSun" w:hAnsi="Roboto" w:hint="eastAsia"/>
          <w:sz w:val="20"/>
        </w:rPr>
        <w:t>手机：</w:t>
      </w:r>
      <w:r>
        <w:rPr>
          <w:rFonts w:ascii="Roboto" w:eastAsia="SimSun" w:hAnsi="Roboto" w:hint="eastAsia"/>
          <w:sz w:val="20"/>
        </w:rPr>
        <w:t>+43 660 871 58 03</w:t>
      </w:r>
      <w:r>
        <w:rPr>
          <w:rFonts w:ascii="Roboto" w:eastAsia="SimSun" w:hAnsi="Roboto" w:hint="eastAsia"/>
          <w:sz w:val="20"/>
        </w:rPr>
        <w:br/>
      </w:r>
      <w:r>
        <w:rPr>
          <w:rFonts w:ascii="Roboto" w:eastAsia="SimSun" w:hAnsi="Roboto" w:hint="eastAsia"/>
          <w:sz w:val="20"/>
        </w:rPr>
        <w:t>电子邮件：</w:t>
      </w:r>
      <w:r>
        <w:rPr>
          <w:rFonts w:ascii="Roboto" w:eastAsia="SimSun" w:hAnsi="Roboto" w:hint="eastAsia"/>
          <w:sz w:val="20"/>
        </w:rPr>
        <w:t xml:space="preserve"> </w:t>
      </w:r>
      <w:hyperlink r:id="rId13" w:history="1">
        <w:r>
          <w:rPr>
            <w:rStyle w:val="Hyperlink"/>
            <w:rFonts w:ascii="Roboto" w:eastAsia="SimSun" w:hAnsi="Roboto" w:hint="eastAsia"/>
            <w:sz w:val="20"/>
          </w:rPr>
          <w:t>claudia.guschlbauer@lisec.com</w:t>
        </w:r>
      </w:hyperlink>
      <w:r>
        <w:rPr>
          <w:rFonts w:ascii="Roboto" w:eastAsia="SimSun" w:hAnsi="Roboto" w:hint="eastAsia"/>
          <w:sz w:val="20"/>
        </w:rPr>
        <w:t xml:space="preserve"> </w:t>
      </w:r>
      <w:r>
        <w:rPr>
          <w:rFonts w:ascii="Roboto" w:eastAsia="SimSun" w:hAnsi="Roboto" w:hint="eastAsia"/>
          <w:sz w:val="20"/>
        </w:rPr>
        <w:t>–</w:t>
      </w:r>
      <w:r>
        <w:rPr>
          <w:rFonts w:ascii="Roboto" w:eastAsia="SimSun" w:hAnsi="Roboto" w:hint="eastAsia"/>
          <w:sz w:val="20"/>
        </w:rPr>
        <w:t xml:space="preserve"> </w:t>
      </w:r>
      <w:hyperlink r:id="rId14" w:history="1">
        <w:r>
          <w:rPr>
            <w:rStyle w:val="Hyperlink"/>
            <w:rFonts w:ascii="Roboto" w:eastAsia="SimSun" w:hAnsi="Roboto" w:hint="eastAsia"/>
            <w:sz w:val="20"/>
          </w:rPr>
          <w:t>www.lisec.com</w:t>
        </w:r>
      </w:hyperlink>
    </w:p>
    <w:sectPr w:rsidR="00F82153" w:rsidRPr="009E0D2E">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82716" w14:textId="77777777" w:rsidR="000A2A0D" w:rsidRDefault="000A2A0D" w:rsidP="00255C54">
      <w:pPr>
        <w:spacing w:after="0" w:line="240" w:lineRule="auto"/>
      </w:pPr>
      <w:r>
        <w:separator/>
      </w:r>
    </w:p>
  </w:endnote>
  <w:endnote w:type="continuationSeparator" w:id="0">
    <w:p w14:paraId="23DC1BBD" w14:textId="77777777" w:rsidR="000A2A0D" w:rsidRDefault="000A2A0D"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Roboto">
    <w:panose1 w:val="02000000000000000000"/>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E7FAC2" w14:textId="77777777" w:rsidR="000A2A0D" w:rsidRDefault="000A2A0D" w:rsidP="00255C54">
      <w:pPr>
        <w:spacing w:after="0" w:line="240" w:lineRule="auto"/>
      </w:pPr>
      <w:r>
        <w:separator/>
      </w:r>
    </w:p>
  </w:footnote>
  <w:footnote w:type="continuationSeparator" w:id="0">
    <w:p w14:paraId="6BF3E572" w14:textId="77777777" w:rsidR="000A2A0D" w:rsidRDefault="000A2A0D"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eastAsia="SimSun" w:hAnsi="Arial" w:cs="Arial"/>
        <w:b/>
      </w:rPr>
    </w:pPr>
    <w:bookmarkStart w:id="0" w:name="_Hlk145570763"/>
    <w:r>
      <w:rPr>
        <w:rFonts w:ascii="Arial" w:eastAsia="SimSun" w:hAnsi="Arial" w:hint="eastAsia"/>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SimSun" w:hAnsi="Arial" w:hint="eastAsia"/>
        <w:b/>
      </w:rPr>
      <w:t>新闻发布</w:t>
    </w:r>
  </w:p>
  <w:p w14:paraId="4E0D82E4" w14:textId="77777777" w:rsidR="00255C54" w:rsidRPr="001B34E2" w:rsidRDefault="00255C54" w:rsidP="00255C54">
    <w:pPr>
      <w:pStyle w:val="Kopfzeile"/>
      <w:rPr>
        <w:rFonts w:ascii="Roboto" w:hAnsi="Roboto"/>
        <w:lang w:val="it-IT"/>
      </w:rPr>
    </w:pPr>
  </w:p>
  <w:bookmarkEnd w:id="0"/>
  <w:p w14:paraId="776337EC" w14:textId="77777777" w:rsidR="00255C54" w:rsidRPr="001B34E2" w:rsidRDefault="00255C54" w:rsidP="00255C54">
    <w:pPr>
      <w:pStyle w:val="Kopfzeile"/>
      <w:rPr>
        <w:rFonts w:ascii="Roboto" w:hAnsi="Roboto"/>
        <w:lang w:val="it-IT"/>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4"/>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4118"/>
    <w:rsid w:val="000576CF"/>
    <w:rsid w:val="00074EF9"/>
    <w:rsid w:val="0009634D"/>
    <w:rsid w:val="000A2A0D"/>
    <w:rsid w:val="000B52E7"/>
    <w:rsid w:val="000B5769"/>
    <w:rsid w:val="000C4983"/>
    <w:rsid w:val="000D12FB"/>
    <w:rsid w:val="000E14D7"/>
    <w:rsid w:val="000E2E23"/>
    <w:rsid w:val="000F72AE"/>
    <w:rsid w:val="00123B13"/>
    <w:rsid w:val="0014760F"/>
    <w:rsid w:val="0016713F"/>
    <w:rsid w:val="0019391C"/>
    <w:rsid w:val="001B445F"/>
    <w:rsid w:val="001F4659"/>
    <w:rsid w:val="001F6C94"/>
    <w:rsid w:val="00240A13"/>
    <w:rsid w:val="00255C54"/>
    <w:rsid w:val="00267A3E"/>
    <w:rsid w:val="002805A8"/>
    <w:rsid w:val="00286D28"/>
    <w:rsid w:val="002A1600"/>
    <w:rsid w:val="002B77B5"/>
    <w:rsid w:val="002C033C"/>
    <w:rsid w:val="002E11F1"/>
    <w:rsid w:val="0032189B"/>
    <w:rsid w:val="0032244E"/>
    <w:rsid w:val="003331D4"/>
    <w:rsid w:val="00340F20"/>
    <w:rsid w:val="0034390B"/>
    <w:rsid w:val="0034454C"/>
    <w:rsid w:val="00362EEB"/>
    <w:rsid w:val="00393F67"/>
    <w:rsid w:val="003A0F5B"/>
    <w:rsid w:val="003B2461"/>
    <w:rsid w:val="003B612B"/>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D2618"/>
    <w:rsid w:val="004D6F0F"/>
    <w:rsid w:val="004E5E3E"/>
    <w:rsid w:val="00511698"/>
    <w:rsid w:val="00535C28"/>
    <w:rsid w:val="005537CD"/>
    <w:rsid w:val="00570F9D"/>
    <w:rsid w:val="005906A1"/>
    <w:rsid w:val="005A08AB"/>
    <w:rsid w:val="005A60CB"/>
    <w:rsid w:val="005B00D0"/>
    <w:rsid w:val="005B7F4D"/>
    <w:rsid w:val="005C208E"/>
    <w:rsid w:val="005D4980"/>
    <w:rsid w:val="006022CA"/>
    <w:rsid w:val="00616624"/>
    <w:rsid w:val="006229AD"/>
    <w:rsid w:val="00634753"/>
    <w:rsid w:val="00635280"/>
    <w:rsid w:val="00640951"/>
    <w:rsid w:val="00641852"/>
    <w:rsid w:val="006577CA"/>
    <w:rsid w:val="00682E37"/>
    <w:rsid w:val="0069793A"/>
    <w:rsid w:val="006E5A9A"/>
    <w:rsid w:val="006E7F2D"/>
    <w:rsid w:val="00710A8C"/>
    <w:rsid w:val="00715088"/>
    <w:rsid w:val="007222A0"/>
    <w:rsid w:val="00724655"/>
    <w:rsid w:val="00737694"/>
    <w:rsid w:val="007473A3"/>
    <w:rsid w:val="00752207"/>
    <w:rsid w:val="00754255"/>
    <w:rsid w:val="0077331E"/>
    <w:rsid w:val="00781DEF"/>
    <w:rsid w:val="0079295E"/>
    <w:rsid w:val="00793B91"/>
    <w:rsid w:val="00794A9E"/>
    <w:rsid w:val="007A7E9F"/>
    <w:rsid w:val="007B79C4"/>
    <w:rsid w:val="007D6648"/>
    <w:rsid w:val="007E5D67"/>
    <w:rsid w:val="007E7940"/>
    <w:rsid w:val="00802F54"/>
    <w:rsid w:val="00811924"/>
    <w:rsid w:val="008166C1"/>
    <w:rsid w:val="00831EF3"/>
    <w:rsid w:val="0084672D"/>
    <w:rsid w:val="00883080"/>
    <w:rsid w:val="008837C9"/>
    <w:rsid w:val="00890CAC"/>
    <w:rsid w:val="008969AD"/>
    <w:rsid w:val="008A3B44"/>
    <w:rsid w:val="008A41AB"/>
    <w:rsid w:val="008A615B"/>
    <w:rsid w:val="008B5CD7"/>
    <w:rsid w:val="00900AF2"/>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74B0"/>
    <w:rsid w:val="00AC79C0"/>
    <w:rsid w:val="00AD5E6B"/>
    <w:rsid w:val="00B27C57"/>
    <w:rsid w:val="00B35CA5"/>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D3059F"/>
    <w:rsid w:val="00D359C7"/>
    <w:rsid w:val="00D40B3A"/>
    <w:rsid w:val="00D44A3D"/>
    <w:rsid w:val="00D502D8"/>
    <w:rsid w:val="00D515A8"/>
    <w:rsid w:val="00D8172F"/>
    <w:rsid w:val="00D81922"/>
    <w:rsid w:val="00D87E60"/>
    <w:rsid w:val="00DA3378"/>
    <w:rsid w:val="00DB4911"/>
    <w:rsid w:val="00DC4ED9"/>
    <w:rsid w:val="00DC4FBF"/>
    <w:rsid w:val="00DC7A57"/>
    <w:rsid w:val="00DC7A7A"/>
    <w:rsid w:val="00E20E5D"/>
    <w:rsid w:val="00E406E5"/>
    <w:rsid w:val="00E54631"/>
    <w:rsid w:val="00E64305"/>
    <w:rsid w:val="00E801DD"/>
    <w:rsid w:val="00E946E0"/>
    <w:rsid w:val="00EA3108"/>
    <w:rsid w:val="00EB0430"/>
    <w:rsid w:val="00ED2BD7"/>
    <w:rsid w:val="00EF20BF"/>
    <w:rsid w:val="00F338C9"/>
    <w:rsid w:val="00F51C3F"/>
    <w:rsid w:val="00F576B0"/>
    <w:rsid w:val="00F66854"/>
    <w:rsid w:val="00F71336"/>
    <w:rsid w:val="00F82153"/>
    <w:rsid w:val="00F87280"/>
    <w:rsid w:val="00FB0DC2"/>
    <w:rsid w:val="00FC2CBE"/>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de-DE" w:eastAsia="zh-CN"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claudia.guschlbauer@lisec.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SimSun"/>
        <a:cs typeface=""/>
      </a:majorFont>
      <a:minorFont>
        <a:latin typeface="Aptos" panose="02110004020202020204"/>
        <a:ea typeface="SimSu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325</Words>
  <Characters>2315</Characters>
  <Application>Microsoft Office Word</Application>
  <DocSecurity>0</DocSecurity>
  <Lines>50</Lines>
  <Paragraphs>22</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2618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9</cp:revision>
  <cp:lastPrinted>2026-04-15T08:43:00Z</cp:lastPrinted>
  <dcterms:created xsi:type="dcterms:W3CDTF">2026-06-18T09:11:00Z</dcterms:created>
  <dcterms:modified xsi:type="dcterms:W3CDTF">2026-08-18T08:05:00Z</dcterms:modified>
</cp:coreProperties>
</file>